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D01B" w14:textId="68F08048" w:rsidR="000F7E56" w:rsidRPr="000F7E56" w:rsidRDefault="000F7E56" w:rsidP="000F7E56">
      <w:pPr>
        <w:rPr>
          <w:rFonts w:ascii="Calibri" w:eastAsia="Calibri" w:hAnsi="Calibri" w:cs="Calibri"/>
        </w:rPr>
      </w:pPr>
      <w:bookmarkStart w:id="0" w:name="_Hlk89350178"/>
    </w:p>
    <w:p w14:paraId="322193EB" w14:textId="77777777" w:rsidR="000F7E56" w:rsidRPr="000F7E56" w:rsidRDefault="000F7E56" w:rsidP="000F7E56">
      <w:pPr>
        <w:spacing w:after="120" w:line="360" w:lineRule="auto"/>
        <w:rPr>
          <w:rFonts w:ascii="Calibri" w:eastAsia="Calibri" w:hAnsi="Calibri" w:cs="Calibri"/>
        </w:rPr>
      </w:pP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04EAEDFD" wp14:editId="43B8A65A">
            <wp:extent cx="6170400" cy="529200"/>
            <wp:effectExtent l="0" t="0" r="1905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400" cy="52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347ECE" w14:textId="77777777" w:rsidR="000F7E56" w:rsidRPr="000F7E56" w:rsidRDefault="000F7E56" w:rsidP="000F7E56">
      <w:pPr>
        <w:spacing w:after="120" w:line="360" w:lineRule="auto"/>
        <w:rPr>
          <w:rFonts w:ascii="Calibri" w:eastAsia="Calibri" w:hAnsi="Calibri" w:cs="Calibri"/>
        </w:rPr>
      </w:pP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1DD2A151" wp14:editId="34835301">
            <wp:extent cx="1725295" cy="2292350"/>
            <wp:effectExtent l="0" t="0" r="825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2D141825" wp14:editId="76EF018E">
            <wp:extent cx="1713230" cy="2011680"/>
            <wp:effectExtent l="0" t="0" r="127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4A1B94AE" wp14:editId="1F23A6DD">
            <wp:extent cx="2091055" cy="2231390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F175E8" w14:textId="77777777" w:rsidR="000F7E56" w:rsidRPr="000F7E56" w:rsidRDefault="000F7E56" w:rsidP="000F7E56">
      <w:pPr>
        <w:spacing w:after="120" w:line="360" w:lineRule="auto"/>
        <w:rPr>
          <w:rFonts w:ascii="Calibri" w:eastAsia="Calibri" w:hAnsi="Calibri" w:cs="Calibri"/>
        </w:rPr>
      </w:pPr>
      <w:r w:rsidRPr="000F7E56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C522FC" wp14:editId="66DBE7F3">
                <wp:simplePos x="0" y="0"/>
                <wp:positionH relativeFrom="column">
                  <wp:posOffset>3499485</wp:posOffset>
                </wp:positionH>
                <wp:positionV relativeFrom="paragraph">
                  <wp:posOffset>613409</wp:posOffset>
                </wp:positionV>
                <wp:extent cx="2051050" cy="1323975"/>
                <wp:effectExtent l="0" t="0" r="25400" b="28575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1323975"/>
                        </a:xfrm>
                        <a:prstGeom prst="round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08DBE4" w14:textId="77777777" w:rsidR="00AD6C9D" w:rsidRPr="00A75166" w:rsidRDefault="00AD6C9D" w:rsidP="000F7E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5166">
                              <w:rPr>
                                <w:b/>
                              </w:rPr>
                              <w:t>Request consent for contact details OR</w:t>
                            </w:r>
                          </w:p>
                          <w:p w14:paraId="7BE8BAB4" w14:textId="77777777" w:rsidR="00AD6C9D" w:rsidRPr="00A75166" w:rsidRDefault="00AD6C9D" w:rsidP="000F7E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5166">
                              <w:rPr>
                                <w:b/>
                              </w:rPr>
                              <w:t>Participant directly contacts research team (phone, email, pre-paid envelope)</w:t>
                            </w:r>
                          </w:p>
                          <w:p w14:paraId="2A4F756A" w14:textId="77777777" w:rsidR="00AD6C9D" w:rsidRDefault="00AD6C9D" w:rsidP="000F7E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C522FC" id="Rectangle: Rounded Corners 17" o:spid="_x0000_s1026" style="position:absolute;margin-left:275.55pt;margin-top:48.3pt;width:161.5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" fillcolor="#4472c4" strokecolor="#2f528f" strokeweight="1pt">
                <v:stroke joinstyle="miter"/>
                <v:textbox>
                  <w:txbxContent>
                    <w:p w14:paraId="7108DBE4" w14:textId="77777777" w:rsidR="00AD6C9D" w:rsidRPr="00A75166" w:rsidRDefault="00AD6C9D" w:rsidP="000F7E56">
                      <w:pPr>
                        <w:jc w:val="center"/>
                        <w:rPr>
                          <w:b/>
                        </w:rPr>
                      </w:pPr>
                      <w:r w:rsidRPr="00A75166">
                        <w:rPr>
                          <w:b/>
                        </w:rPr>
                        <w:t>Request consent for contact details OR</w:t>
                      </w:r>
                    </w:p>
                    <w:p w14:paraId="7BE8BAB4" w14:textId="77777777" w:rsidR="00AD6C9D" w:rsidRPr="00A75166" w:rsidRDefault="00AD6C9D" w:rsidP="000F7E56">
                      <w:pPr>
                        <w:jc w:val="center"/>
                        <w:rPr>
                          <w:b/>
                        </w:rPr>
                      </w:pPr>
                      <w:r w:rsidRPr="00A75166">
                        <w:rPr>
                          <w:b/>
                        </w:rPr>
                        <w:t>Participant directly contacts research team (phone, email, pre-paid envelope)</w:t>
                      </w:r>
                    </w:p>
                    <w:p w14:paraId="2A4F756A" w14:textId="77777777" w:rsidR="00AD6C9D" w:rsidRDefault="00AD6C9D" w:rsidP="000F7E5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1D5E3D48" wp14:editId="4361AB21">
            <wp:extent cx="494030" cy="847725"/>
            <wp:effectExtent l="0" t="0" r="127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</w:p>
    <w:p w14:paraId="574533A6" w14:textId="77777777" w:rsidR="000F7E56" w:rsidRPr="000F7E56" w:rsidRDefault="000F7E56" w:rsidP="000F7E56">
      <w:pPr>
        <w:spacing w:after="120" w:line="360" w:lineRule="auto"/>
        <w:rPr>
          <w:rFonts w:ascii="Calibri" w:eastAsia="Calibri" w:hAnsi="Calibri" w:cs="Calibri"/>
        </w:rPr>
      </w:pP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14EEDEC4" wp14:editId="2AE4CD83">
            <wp:extent cx="2115185" cy="682625"/>
            <wp:effectExtent l="0" t="0" r="0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26ACD8EF" wp14:editId="500B0118">
            <wp:extent cx="1316990" cy="4387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</w:rPr>
        <w:t xml:space="preserve">        </w:t>
      </w:r>
    </w:p>
    <w:p w14:paraId="14DB5693" w14:textId="77777777" w:rsidR="000F7E56" w:rsidRPr="000F7E56" w:rsidRDefault="000F7E56" w:rsidP="000F7E56">
      <w:pPr>
        <w:spacing w:after="120" w:line="360" w:lineRule="auto"/>
        <w:rPr>
          <w:rFonts w:ascii="Calibri" w:eastAsia="Calibri" w:hAnsi="Calibri" w:cs="Calibri"/>
        </w:rPr>
      </w:pP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  <w:t xml:space="preserve">   </w:t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5135DF5E" wp14:editId="1AC6F756">
            <wp:extent cx="341630" cy="548640"/>
            <wp:effectExtent l="0" t="0" r="1270" b="381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</w:rPr>
        <w:tab/>
      </w:r>
    </w:p>
    <w:p w14:paraId="3D951520" w14:textId="77777777" w:rsidR="000F7E56" w:rsidRPr="000F7E56" w:rsidRDefault="000F7E56" w:rsidP="000F7E56">
      <w:pPr>
        <w:spacing w:after="120" w:line="360" w:lineRule="auto"/>
        <w:rPr>
          <w:rFonts w:ascii="Calibri" w:eastAsia="Calibri" w:hAnsi="Calibri" w:cs="Calibri"/>
        </w:rPr>
      </w:pP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  <w:noProof/>
        </w:rPr>
        <w:drawing>
          <wp:inline distT="0" distB="0" distL="0" distR="0" wp14:anchorId="5E0B5E14" wp14:editId="75251C2D">
            <wp:extent cx="2115185" cy="664210"/>
            <wp:effectExtent l="0" t="0" r="0" b="254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7E56">
        <w:rPr>
          <w:rFonts w:ascii="Calibri" w:eastAsia="Calibri" w:hAnsi="Calibri" w:cs="Calibri"/>
        </w:rPr>
        <w:tab/>
      </w:r>
      <w:r w:rsidRPr="000F7E56">
        <w:rPr>
          <w:rFonts w:ascii="Calibri" w:eastAsia="Calibri" w:hAnsi="Calibri" w:cs="Calibri"/>
        </w:rPr>
        <w:tab/>
      </w:r>
    </w:p>
    <w:p w14:paraId="09B749DF" w14:textId="6C1B5398" w:rsidR="000F7E56" w:rsidRPr="000F7E56" w:rsidRDefault="000F7E56" w:rsidP="0025683A">
      <w:pPr>
        <w:keepNext/>
        <w:spacing w:after="120" w:line="360" w:lineRule="auto"/>
        <w:rPr>
          <w:rFonts w:cstheme="minorHAnsi"/>
          <w:lang w:val="en-US"/>
        </w:rPr>
      </w:pPr>
      <w:r w:rsidRPr="000F7E56">
        <w:rPr>
          <w:rFonts w:ascii="Calibri" w:eastAsia="Calibri" w:hAnsi="Calibri" w:cs="Calibri"/>
          <w:iCs/>
          <w:color w:val="44546A" w:themeColor="text2"/>
        </w:rPr>
        <w:tab/>
      </w:r>
      <w:bookmarkStart w:id="1" w:name="_Toc89684721"/>
      <w:bookmarkStart w:id="2" w:name="_Toc89966699"/>
      <w:bookmarkStart w:id="3" w:name="_Toc90545000"/>
      <w:r w:rsidRPr="000F7E56">
        <w:rPr>
          <w:rFonts w:cstheme="minorHAnsi"/>
          <w:iCs/>
          <w:color w:val="44546A" w:themeColor="text2"/>
        </w:rPr>
        <w:t xml:space="preserve">FIGURE </w:t>
      </w:r>
      <w:r w:rsidRPr="000F7E56">
        <w:rPr>
          <w:rFonts w:cstheme="minorHAnsi"/>
          <w:iCs/>
          <w:noProof/>
          <w:color w:val="44546A" w:themeColor="text2"/>
        </w:rPr>
        <w:t>1 -</w:t>
      </w:r>
      <w:r w:rsidRPr="000F7E56">
        <w:rPr>
          <w:rFonts w:cstheme="minorHAnsi"/>
          <w:iCs/>
          <w:color w:val="44546A" w:themeColor="text2"/>
        </w:rPr>
        <w:t xml:space="preserve"> Work Stream 1: Patient recruitment flowchart</w:t>
      </w:r>
      <w:bookmarkEnd w:id="1"/>
      <w:bookmarkEnd w:id="2"/>
      <w:bookmarkEnd w:id="3"/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tab/>
        <w:t xml:space="preserve">                       </w:t>
      </w:r>
      <w:r w:rsidRPr="000F7E56">
        <w:rPr>
          <w:rFonts w:cstheme="minorHAnsi"/>
          <w:iCs/>
          <w:color w:val="44546A" w:themeColor="text2"/>
        </w:rPr>
        <w:tab/>
        <w:t xml:space="preserve">   </w:t>
      </w:r>
      <w:r w:rsidRPr="000F7E56">
        <w:rPr>
          <w:rFonts w:cstheme="minorHAnsi"/>
          <w:iCs/>
          <w:color w:val="44546A" w:themeColor="text2"/>
        </w:rPr>
        <w:tab/>
      </w:r>
      <w:r w:rsidRPr="000F7E56">
        <w:rPr>
          <w:rFonts w:cstheme="minorHAnsi"/>
          <w:iCs/>
          <w:color w:val="44546A" w:themeColor="text2"/>
        </w:rPr>
        <w:br w:type="page"/>
      </w:r>
      <w:r w:rsidRPr="000F7E56">
        <w:rPr>
          <w:rFonts w:cstheme="minorHAnsi"/>
          <w:iCs/>
          <w:color w:val="44546A" w:themeColor="text2"/>
        </w:rPr>
        <w:lastRenderedPageBreak/>
        <w:tab/>
      </w:r>
      <w:r w:rsidRPr="000F7E56">
        <w:rPr>
          <w:rFonts w:cs="Calibri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2BB6CE4E" wp14:editId="1F1545CD">
            <wp:simplePos x="0" y="0"/>
            <wp:positionH relativeFrom="margin">
              <wp:align>left</wp:align>
            </wp:positionH>
            <wp:positionV relativeFrom="paragraph">
              <wp:posOffset>380365</wp:posOffset>
            </wp:positionV>
            <wp:extent cx="4267200" cy="1762125"/>
            <wp:effectExtent l="0" t="0" r="38100" b="15875"/>
            <wp:wrapTight wrapText="bothSides">
              <wp:wrapPolygon edited="0">
                <wp:start x="3664" y="0"/>
                <wp:lineTo x="3150" y="156"/>
                <wp:lineTo x="1414" y="2024"/>
                <wp:lineTo x="1093" y="3425"/>
                <wp:lineTo x="579" y="4982"/>
                <wp:lineTo x="64" y="7472"/>
                <wp:lineTo x="0" y="9185"/>
                <wp:lineTo x="0" y="12921"/>
                <wp:lineTo x="193" y="14945"/>
                <wp:lineTo x="707" y="17436"/>
                <wp:lineTo x="1800" y="19926"/>
                <wp:lineTo x="1864" y="20238"/>
                <wp:lineTo x="3407" y="21639"/>
                <wp:lineTo x="3729" y="21639"/>
                <wp:lineTo x="21729" y="21639"/>
                <wp:lineTo x="21729" y="0"/>
                <wp:lineTo x="3664" y="0"/>
              </wp:wrapPolygon>
            </wp:wrapTight>
            <wp:docPr id="194" name="Diagram 19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9A715" w14:textId="77777777" w:rsidR="000F7E56" w:rsidRPr="000F7E56" w:rsidRDefault="000F7E56" w:rsidP="000F7E56">
      <w:pPr>
        <w:spacing w:after="120" w:line="360" w:lineRule="auto"/>
        <w:jc w:val="both"/>
        <w:rPr>
          <w:rFonts w:cstheme="minorHAnsi"/>
          <w:lang w:val="en-US"/>
        </w:rPr>
      </w:pPr>
      <w:r w:rsidRPr="000F7E56">
        <w:rPr>
          <w:rFonts w:cstheme="minorHAnsi"/>
          <w:lang w:val="en-US"/>
        </w:rPr>
        <w:tab/>
      </w:r>
    </w:p>
    <w:p w14:paraId="3CABBDE0" w14:textId="77777777" w:rsidR="000F7E56" w:rsidRPr="000F7E56" w:rsidRDefault="000F7E56" w:rsidP="000F7E56">
      <w:pPr>
        <w:spacing w:after="120" w:line="360" w:lineRule="auto"/>
        <w:jc w:val="both"/>
        <w:rPr>
          <w:rFonts w:cstheme="minorHAnsi"/>
          <w:b/>
          <w:i/>
          <w:lang w:val="en-US"/>
        </w:rPr>
      </w:pPr>
    </w:p>
    <w:p w14:paraId="23A00DC6" w14:textId="77777777" w:rsidR="000F7E56" w:rsidRPr="000F7E56" w:rsidRDefault="000F7E56" w:rsidP="000F7E56">
      <w:pPr>
        <w:spacing w:after="120" w:line="360" w:lineRule="auto"/>
        <w:jc w:val="both"/>
        <w:rPr>
          <w:rFonts w:cstheme="minorHAnsi"/>
          <w:b/>
          <w:i/>
          <w:lang w:val="en-US"/>
        </w:rPr>
      </w:pPr>
    </w:p>
    <w:p w14:paraId="4E3D1EC6" w14:textId="77777777" w:rsidR="000F7E56" w:rsidRPr="000F7E56" w:rsidRDefault="000F7E56" w:rsidP="000F7E56">
      <w:pPr>
        <w:spacing w:after="120" w:line="360" w:lineRule="auto"/>
        <w:jc w:val="both"/>
        <w:rPr>
          <w:rFonts w:cstheme="minorHAnsi"/>
          <w:b/>
          <w:i/>
          <w:lang w:val="en-US"/>
        </w:rPr>
      </w:pPr>
    </w:p>
    <w:p w14:paraId="19D27477" w14:textId="77777777" w:rsidR="000F7E56" w:rsidRPr="000F7E56" w:rsidRDefault="000F7E56" w:rsidP="000F7E56">
      <w:pPr>
        <w:spacing w:after="120" w:line="360" w:lineRule="auto"/>
        <w:jc w:val="both"/>
        <w:rPr>
          <w:rFonts w:cstheme="minorHAnsi"/>
          <w:b/>
          <w:i/>
          <w:lang w:val="en-US"/>
        </w:rPr>
      </w:pPr>
    </w:p>
    <w:p w14:paraId="39CAA73D" w14:textId="77777777" w:rsidR="000F7E56" w:rsidRPr="000F7E56" w:rsidRDefault="000F7E56" w:rsidP="000F7E56">
      <w:pPr>
        <w:spacing w:after="120" w:line="360" w:lineRule="auto"/>
        <w:jc w:val="both"/>
        <w:rPr>
          <w:rFonts w:cstheme="minorHAnsi"/>
          <w:b/>
          <w:i/>
          <w:lang w:val="en-US"/>
        </w:rPr>
      </w:pPr>
    </w:p>
    <w:p w14:paraId="2E7E96DE" w14:textId="116C2CF4" w:rsidR="000F7E56" w:rsidRPr="000F7E56" w:rsidRDefault="000F7E56" w:rsidP="000F7E56">
      <w:pPr>
        <w:keepNext/>
        <w:spacing w:after="200" w:line="240" w:lineRule="auto"/>
        <w:jc w:val="both"/>
        <w:rPr>
          <w:rFonts w:cstheme="minorHAnsi"/>
          <w:iCs/>
          <w:color w:val="44546A" w:themeColor="text2"/>
        </w:rPr>
      </w:pPr>
      <w:bookmarkStart w:id="4" w:name="_Toc89684722"/>
      <w:bookmarkStart w:id="5" w:name="_Toc89966700"/>
      <w:bookmarkStart w:id="6" w:name="_Toc90545001"/>
      <w:r w:rsidRPr="000F7E56">
        <w:rPr>
          <w:rFonts w:cstheme="minorHAnsi"/>
          <w:iCs/>
          <w:color w:val="44546A" w:themeColor="text2"/>
        </w:rPr>
        <w:t xml:space="preserve">FIGURE </w:t>
      </w:r>
      <w:r w:rsidRPr="000F7E56">
        <w:rPr>
          <w:rFonts w:cstheme="minorHAnsi"/>
          <w:iCs/>
          <w:noProof/>
          <w:color w:val="44546A" w:themeColor="text2"/>
        </w:rPr>
        <w:t xml:space="preserve">2 </w:t>
      </w:r>
      <w:r w:rsidR="00496C3B">
        <w:rPr>
          <w:rFonts w:cstheme="minorHAnsi"/>
          <w:iCs/>
          <w:noProof/>
          <w:color w:val="44546A" w:themeColor="text2"/>
        </w:rPr>
        <w:t>–</w:t>
      </w:r>
      <w:r w:rsidRPr="000F7E56">
        <w:rPr>
          <w:rFonts w:cstheme="minorHAnsi"/>
          <w:iCs/>
          <w:color w:val="44546A" w:themeColor="text2"/>
        </w:rPr>
        <w:t xml:space="preserve"> </w:t>
      </w:r>
      <w:bookmarkEnd w:id="4"/>
      <w:bookmarkEnd w:id="5"/>
      <w:r w:rsidR="00496C3B">
        <w:rPr>
          <w:rFonts w:cstheme="minorHAnsi"/>
          <w:iCs/>
          <w:color w:val="44546A" w:themeColor="text2"/>
        </w:rPr>
        <w:t>Patient case study composition</w:t>
      </w:r>
      <w:bookmarkEnd w:id="6"/>
    </w:p>
    <w:p w14:paraId="496E95F8" w14:textId="340F2A73" w:rsidR="0025683A" w:rsidRDefault="0025683A">
      <w:r>
        <w:br w:type="page"/>
      </w:r>
    </w:p>
    <w:bookmarkEnd w:id="0"/>
    <w:p w14:paraId="70BD571A" w14:textId="77777777" w:rsidR="000F7E56" w:rsidRPr="000F7E56" w:rsidRDefault="000F7E56" w:rsidP="000F7E56">
      <w:pPr>
        <w:spacing w:before="120" w:after="0" w:line="360" w:lineRule="auto"/>
        <w:jc w:val="both"/>
        <w:rPr>
          <w:rFonts w:ascii="Calibri" w:eastAsia="Calibri" w:hAnsi="Calibri" w:cs="Times New Roman"/>
        </w:rPr>
      </w:pPr>
      <w:r w:rsidRPr="000F7E56">
        <w:rPr>
          <w:rFonts w:ascii="Calibri" w:eastAsia="Calibri" w:hAnsi="Calibri" w:cs="Times New Roman"/>
          <w:noProof/>
        </w:rPr>
        <w:lastRenderedPageBreak/>
        <w:drawing>
          <wp:inline distT="0" distB="0" distL="0" distR="0" wp14:anchorId="7CE3FD1A" wp14:editId="5171CC8D">
            <wp:extent cx="6610350" cy="3295650"/>
            <wp:effectExtent l="0" t="0" r="0" b="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F982AB43-2C85-469B-BD5C-FCF0787AC76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AC36394" w14:textId="625D99AB" w:rsidR="000F7E56" w:rsidRPr="000F7E56" w:rsidRDefault="000F7E56" w:rsidP="000F7E56">
      <w:pPr>
        <w:keepNext/>
        <w:spacing w:after="200" w:line="240" w:lineRule="auto"/>
        <w:jc w:val="both"/>
        <w:rPr>
          <w:rFonts w:cstheme="minorHAnsi"/>
          <w:iCs/>
          <w:color w:val="44546A" w:themeColor="text2"/>
        </w:rPr>
      </w:pPr>
      <w:bookmarkStart w:id="7" w:name="_Toc89684723"/>
      <w:bookmarkStart w:id="8" w:name="_Toc89966701"/>
      <w:bookmarkStart w:id="9" w:name="_Toc90545002"/>
      <w:r w:rsidRPr="000F7E56">
        <w:rPr>
          <w:rFonts w:cstheme="minorHAnsi"/>
          <w:iCs/>
          <w:color w:val="44546A" w:themeColor="text2"/>
        </w:rPr>
        <w:t xml:space="preserve">FIGURE </w:t>
      </w:r>
      <w:r w:rsidRPr="000F7E56">
        <w:rPr>
          <w:rFonts w:cstheme="minorHAnsi"/>
          <w:iCs/>
          <w:noProof/>
          <w:color w:val="44546A" w:themeColor="text2"/>
        </w:rPr>
        <w:t>3 -</w:t>
      </w:r>
      <w:r w:rsidRPr="000F7E56">
        <w:rPr>
          <w:rFonts w:cstheme="minorHAnsi"/>
          <w:iCs/>
          <w:color w:val="44546A" w:themeColor="text2"/>
        </w:rPr>
        <w:t xml:space="preserve"> Cumulative case study commencement and completion</w:t>
      </w:r>
      <w:bookmarkEnd w:id="7"/>
      <w:bookmarkEnd w:id="8"/>
      <w:bookmarkEnd w:id="9"/>
    </w:p>
    <w:p w14:paraId="24CFE43B" w14:textId="34114BF0" w:rsidR="0025683A" w:rsidRDefault="0025683A">
      <w:r>
        <w:br w:type="page"/>
      </w:r>
    </w:p>
    <w:p w14:paraId="5A23CAB9" w14:textId="34499485" w:rsidR="000F7E56" w:rsidRPr="000F7E56" w:rsidRDefault="000F7E56" w:rsidP="000F7E56">
      <w:pPr>
        <w:spacing w:after="120" w:line="360" w:lineRule="auto"/>
        <w:rPr>
          <w:rFonts w:ascii="Calibri" w:eastAsia="Calibri" w:hAnsi="Calibri" w:cs="Times New Roman"/>
          <w:b/>
        </w:rPr>
      </w:pPr>
      <w:r w:rsidRPr="000F7E56">
        <w:rPr>
          <w:rFonts w:ascii="Calibri" w:eastAsia="Calibri" w:hAnsi="Calibri" w:cs="Times New Roman"/>
          <w:noProof/>
        </w:rPr>
        <w:lastRenderedPageBreak/>
        <w:drawing>
          <wp:inline distT="0" distB="0" distL="0" distR="0" wp14:anchorId="15C10BAD" wp14:editId="29E9A625">
            <wp:extent cx="4572000" cy="2743200"/>
            <wp:effectExtent l="0" t="0" r="0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8CED3B27-B7F6-439F-A937-1C42A9A255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A24F6EC" w14:textId="14D1F691" w:rsidR="000F7E56" w:rsidRPr="000F7E56" w:rsidRDefault="000F7E56" w:rsidP="000F7E56">
      <w:pPr>
        <w:keepNext/>
        <w:spacing w:after="200" w:line="240" w:lineRule="auto"/>
        <w:jc w:val="both"/>
        <w:rPr>
          <w:rFonts w:cstheme="minorHAnsi"/>
          <w:iCs/>
          <w:color w:val="44546A" w:themeColor="text2"/>
        </w:rPr>
      </w:pPr>
      <w:bookmarkStart w:id="10" w:name="_Toc89684724"/>
      <w:bookmarkStart w:id="11" w:name="_Toc89966702"/>
      <w:bookmarkStart w:id="12" w:name="_Toc90545003"/>
      <w:r w:rsidRPr="000F7E56">
        <w:rPr>
          <w:rFonts w:cstheme="minorHAnsi"/>
          <w:iCs/>
          <w:color w:val="44546A" w:themeColor="text2"/>
        </w:rPr>
        <w:t xml:space="preserve">FIGURE </w:t>
      </w:r>
      <w:r w:rsidRPr="000F7E56">
        <w:rPr>
          <w:rFonts w:cstheme="minorHAnsi"/>
          <w:iCs/>
          <w:noProof/>
          <w:color w:val="44546A" w:themeColor="text2"/>
        </w:rPr>
        <w:t>4 -</w:t>
      </w:r>
      <w:r w:rsidRPr="000F7E56">
        <w:rPr>
          <w:rFonts w:cstheme="minorHAnsi"/>
          <w:iCs/>
          <w:color w:val="44546A" w:themeColor="text2"/>
        </w:rPr>
        <w:t xml:space="preserve"> Work Stream 2: recruitment of </w:t>
      </w:r>
      <w:r w:rsidR="00AE3D59">
        <w:rPr>
          <w:rFonts w:cstheme="minorHAnsi"/>
          <w:iCs/>
          <w:color w:val="44546A" w:themeColor="text2"/>
        </w:rPr>
        <w:t>B</w:t>
      </w:r>
      <w:r w:rsidRPr="000F7E56">
        <w:rPr>
          <w:rFonts w:cstheme="minorHAnsi"/>
          <w:iCs/>
          <w:color w:val="44546A" w:themeColor="text2"/>
        </w:rPr>
        <w:t xml:space="preserve">ereaved </w:t>
      </w:r>
      <w:bookmarkEnd w:id="10"/>
      <w:r w:rsidRPr="000F7E56">
        <w:rPr>
          <w:rFonts w:cstheme="minorHAnsi"/>
          <w:iCs/>
          <w:color w:val="44546A" w:themeColor="text2"/>
        </w:rPr>
        <w:t>Family Care Givers</w:t>
      </w:r>
      <w:bookmarkEnd w:id="11"/>
      <w:bookmarkEnd w:id="12"/>
    </w:p>
    <w:p w14:paraId="4C61846D" w14:textId="54221CC4" w:rsidR="0025683A" w:rsidRDefault="0025683A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5E99ED23" w14:textId="77777777" w:rsidR="000F7E56" w:rsidRPr="000F7E56" w:rsidRDefault="000F7E56" w:rsidP="000F7E56"/>
    <w:p w14:paraId="522B4AF4" w14:textId="77777777" w:rsidR="000F7E56" w:rsidRPr="000F7E56" w:rsidRDefault="000F7E56" w:rsidP="000F7E56">
      <w:pPr>
        <w:ind w:left="720"/>
        <w:rPr>
          <w:b/>
        </w:rPr>
      </w:pPr>
      <w:bookmarkStart w:id="13" w:name="_Hlk86233200"/>
      <w:r w:rsidRPr="000F7E56">
        <w:rPr>
          <w:b/>
          <w:noProof/>
          <w:lang w:eastAsia="en-GB"/>
        </w:rPr>
        <w:drawing>
          <wp:inline distT="0" distB="0" distL="0" distR="0" wp14:anchorId="0397990F" wp14:editId="69D79017">
            <wp:extent cx="5731510" cy="4359910"/>
            <wp:effectExtent l="0" t="0" r="2540" b="2540"/>
            <wp:docPr id="16" name="Picture 15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Timelin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5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3"/>
    <w:p w14:paraId="61E75A6A" w14:textId="77777777" w:rsidR="000F7E56" w:rsidRPr="000F7E56" w:rsidRDefault="000F7E56" w:rsidP="000F7E56">
      <w:pPr>
        <w:ind w:left="720"/>
      </w:pPr>
    </w:p>
    <w:p w14:paraId="0384844E" w14:textId="341DCEF2" w:rsidR="000F7E56" w:rsidRPr="000F7E56" w:rsidRDefault="000F7E56" w:rsidP="000F7E56">
      <w:pPr>
        <w:keepNext/>
        <w:spacing w:after="200" w:line="240" w:lineRule="auto"/>
        <w:jc w:val="both"/>
        <w:rPr>
          <w:rFonts w:cstheme="minorHAnsi"/>
          <w:iCs/>
          <w:color w:val="44546A" w:themeColor="text2"/>
        </w:rPr>
      </w:pPr>
      <w:bookmarkStart w:id="14" w:name="_Toc89966703"/>
      <w:bookmarkStart w:id="15" w:name="_Toc90545004"/>
      <w:r w:rsidRPr="000F7E56">
        <w:rPr>
          <w:rFonts w:cstheme="minorHAnsi"/>
          <w:iCs/>
          <w:color w:val="44546A" w:themeColor="text2"/>
        </w:rPr>
        <w:t xml:space="preserve">FIGURE </w:t>
      </w:r>
      <w:r w:rsidRPr="000F7E56">
        <w:rPr>
          <w:rFonts w:cstheme="minorHAnsi"/>
          <w:iCs/>
          <w:noProof/>
          <w:color w:val="44546A" w:themeColor="text2"/>
        </w:rPr>
        <w:t>5</w:t>
      </w:r>
      <w:r w:rsidRPr="000F7E56">
        <w:rPr>
          <w:rFonts w:cstheme="minorHAnsi"/>
          <w:iCs/>
          <w:color w:val="44546A" w:themeColor="text2"/>
        </w:rPr>
        <w:t xml:space="preserve"> - Enablers to 'knowing' ED patients and families to optimise end-of-life care</w:t>
      </w:r>
      <w:bookmarkEnd w:id="14"/>
      <w:bookmarkEnd w:id="15"/>
    </w:p>
    <w:p w14:paraId="0DD4581D" w14:textId="37B1ED28" w:rsidR="0025683A" w:rsidRDefault="0025683A">
      <w:r>
        <w:br w:type="page"/>
      </w:r>
    </w:p>
    <w:p w14:paraId="57999064" w14:textId="77777777" w:rsidR="000F7E56" w:rsidRPr="000F7E56" w:rsidRDefault="000F7E56" w:rsidP="000F7E56">
      <w:pPr>
        <w:spacing w:before="240" w:line="360" w:lineRule="auto"/>
        <w:rPr>
          <w:rFonts w:cstheme="minorHAnsi"/>
        </w:rPr>
      </w:pPr>
      <w:r w:rsidRPr="000F7E56">
        <w:rPr>
          <w:rFonts w:cstheme="minorHAnsi"/>
          <w:noProof/>
        </w:rPr>
        <w:lastRenderedPageBreak/>
        <w:drawing>
          <wp:inline distT="0" distB="0" distL="0" distR="0" wp14:anchorId="0DBFB2AD" wp14:editId="0E36550B">
            <wp:extent cx="5486400" cy="32004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394522B9" w14:textId="64749B4F" w:rsidR="000F7E56" w:rsidRPr="000F7E56" w:rsidRDefault="000F7E56" w:rsidP="000F7E56">
      <w:pPr>
        <w:keepNext/>
        <w:spacing w:after="200" w:line="240" w:lineRule="auto"/>
        <w:jc w:val="both"/>
        <w:rPr>
          <w:rFonts w:cstheme="minorHAnsi"/>
          <w:iCs/>
          <w:color w:val="44546A" w:themeColor="text2"/>
        </w:rPr>
      </w:pPr>
      <w:bookmarkStart w:id="16" w:name="_Toc89966704"/>
      <w:bookmarkStart w:id="17" w:name="_Toc90545005"/>
      <w:r w:rsidRPr="000F7E56">
        <w:rPr>
          <w:rFonts w:cstheme="minorHAnsi"/>
          <w:iCs/>
          <w:color w:val="44546A" w:themeColor="text2"/>
        </w:rPr>
        <w:t xml:space="preserve">FIGURE </w:t>
      </w:r>
      <w:r w:rsidRPr="000F7E56">
        <w:rPr>
          <w:rFonts w:cstheme="minorHAnsi"/>
          <w:iCs/>
          <w:noProof/>
          <w:color w:val="44546A" w:themeColor="text2"/>
        </w:rPr>
        <w:t>6 -</w:t>
      </w:r>
      <w:r w:rsidRPr="000F7E56">
        <w:rPr>
          <w:rFonts w:cstheme="minorHAnsi"/>
          <w:iCs/>
          <w:color w:val="44546A" w:themeColor="text2"/>
        </w:rPr>
        <w:t xml:space="preserve"> Mean scores of participation at beginning and end of community event</w:t>
      </w:r>
      <w:bookmarkEnd w:id="16"/>
      <w:bookmarkEnd w:id="17"/>
    </w:p>
    <w:p w14:paraId="7113F6F6" w14:textId="73AF6D66" w:rsidR="0025683A" w:rsidRDefault="0025683A">
      <w:pPr>
        <w:rPr>
          <w:rFonts w:cstheme="minorHAnsi"/>
        </w:rPr>
      </w:pPr>
    </w:p>
    <w:sectPr w:rsidR="0025683A" w:rsidSect="0025683A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7F826" w14:textId="77777777" w:rsidR="00560515" w:rsidRDefault="00560515">
      <w:pPr>
        <w:spacing w:after="0" w:line="240" w:lineRule="auto"/>
      </w:pPr>
      <w:r>
        <w:separator/>
      </w:r>
    </w:p>
  </w:endnote>
  <w:endnote w:type="continuationSeparator" w:id="0">
    <w:p w14:paraId="4459B23F" w14:textId="77777777" w:rsidR="00560515" w:rsidRDefault="0056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Rotis II Sans Std Light">
    <w:altName w:val="MS Gothic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Rotis Serif Std">
    <w:altName w:val="Rotis Serif Std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20AD4" w14:textId="77777777" w:rsidR="00560515" w:rsidRDefault="00560515">
      <w:pPr>
        <w:spacing w:after="0" w:line="240" w:lineRule="auto"/>
      </w:pPr>
      <w:r>
        <w:separator/>
      </w:r>
    </w:p>
  </w:footnote>
  <w:footnote w:type="continuationSeparator" w:id="0">
    <w:p w14:paraId="59930A7D" w14:textId="77777777" w:rsidR="00560515" w:rsidRDefault="00560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3A5"/>
    <w:multiLevelType w:val="hybridMultilevel"/>
    <w:tmpl w:val="F88E0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E09E5"/>
    <w:multiLevelType w:val="hybridMultilevel"/>
    <w:tmpl w:val="9E4C5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0206F"/>
    <w:multiLevelType w:val="hybridMultilevel"/>
    <w:tmpl w:val="388225CE"/>
    <w:lvl w:ilvl="0" w:tplc="A5BA45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3754C"/>
    <w:multiLevelType w:val="hybridMultilevel"/>
    <w:tmpl w:val="46A6A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86F28"/>
    <w:multiLevelType w:val="hybridMultilevel"/>
    <w:tmpl w:val="1D603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971B8"/>
    <w:multiLevelType w:val="hybridMultilevel"/>
    <w:tmpl w:val="EFEE2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7CA1"/>
    <w:multiLevelType w:val="hybridMultilevel"/>
    <w:tmpl w:val="37E0D46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ABC3027"/>
    <w:multiLevelType w:val="hybridMultilevel"/>
    <w:tmpl w:val="22D6EA5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C2A066A"/>
    <w:multiLevelType w:val="hybridMultilevel"/>
    <w:tmpl w:val="74461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F666D"/>
    <w:multiLevelType w:val="hybridMultilevel"/>
    <w:tmpl w:val="5DBEC456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21D7D"/>
    <w:multiLevelType w:val="hybridMultilevel"/>
    <w:tmpl w:val="0BB0B6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A2F1A"/>
    <w:multiLevelType w:val="hybridMultilevel"/>
    <w:tmpl w:val="A928D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13E3B"/>
    <w:multiLevelType w:val="hybridMultilevel"/>
    <w:tmpl w:val="3CCC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328BE"/>
    <w:multiLevelType w:val="hybridMultilevel"/>
    <w:tmpl w:val="F04428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564C9"/>
    <w:multiLevelType w:val="hybridMultilevel"/>
    <w:tmpl w:val="9D183DEA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7AAE47FD"/>
    <w:multiLevelType w:val="hybridMultilevel"/>
    <w:tmpl w:val="13DE772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F105E8B"/>
    <w:multiLevelType w:val="hybridMultilevel"/>
    <w:tmpl w:val="6BFE7234"/>
    <w:lvl w:ilvl="0" w:tplc="8A88131A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803196">
    <w:abstractNumId w:val="8"/>
  </w:num>
  <w:num w:numId="2" w16cid:durableId="1928493738">
    <w:abstractNumId w:val="11"/>
  </w:num>
  <w:num w:numId="3" w16cid:durableId="616640780">
    <w:abstractNumId w:val="1"/>
  </w:num>
  <w:num w:numId="4" w16cid:durableId="1192381709">
    <w:abstractNumId w:val="16"/>
  </w:num>
  <w:num w:numId="5" w16cid:durableId="791745733">
    <w:abstractNumId w:val="6"/>
  </w:num>
  <w:num w:numId="6" w16cid:durableId="883254632">
    <w:abstractNumId w:val="14"/>
  </w:num>
  <w:num w:numId="7" w16cid:durableId="2035108208">
    <w:abstractNumId w:val="10"/>
  </w:num>
  <w:num w:numId="8" w16cid:durableId="1340547741">
    <w:abstractNumId w:val="12"/>
  </w:num>
  <w:num w:numId="9" w16cid:durableId="6061572">
    <w:abstractNumId w:val="0"/>
  </w:num>
  <w:num w:numId="10" w16cid:durableId="1591042877">
    <w:abstractNumId w:val="7"/>
  </w:num>
  <w:num w:numId="11" w16cid:durableId="763840462">
    <w:abstractNumId w:val="4"/>
  </w:num>
  <w:num w:numId="12" w16cid:durableId="1306935962">
    <w:abstractNumId w:val="3"/>
  </w:num>
  <w:num w:numId="13" w16cid:durableId="1978679779">
    <w:abstractNumId w:val="13"/>
  </w:num>
  <w:num w:numId="14" w16cid:durableId="1707214947">
    <w:abstractNumId w:val="5"/>
  </w:num>
  <w:num w:numId="15" w16cid:durableId="1023476898">
    <w:abstractNumId w:val="2"/>
  </w:num>
  <w:num w:numId="16" w16cid:durableId="1188907959">
    <w:abstractNumId w:val="9"/>
  </w:num>
  <w:num w:numId="17" w16cid:durableId="16235357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E56"/>
    <w:rsid w:val="00004E55"/>
    <w:rsid w:val="00012E64"/>
    <w:rsid w:val="00026E35"/>
    <w:rsid w:val="00031D5C"/>
    <w:rsid w:val="000339C7"/>
    <w:rsid w:val="0003460A"/>
    <w:rsid w:val="0004294B"/>
    <w:rsid w:val="000617EB"/>
    <w:rsid w:val="00065310"/>
    <w:rsid w:val="00073490"/>
    <w:rsid w:val="000734D6"/>
    <w:rsid w:val="00090C18"/>
    <w:rsid w:val="000954DC"/>
    <w:rsid w:val="00095824"/>
    <w:rsid w:val="00095F72"/>
    <w:rsid w:val="000A3109"/>
    <w:rsid w:val="000A43A1"/>
    <w:rsid w:val="000C7E4F"/>
    <w:rsid w:val="000D152B"/>
    <w:rsid w:val="000D5597"/>
    <w:rsid w:val="000E45F7"/>
    <w:rsid w:val="000E4844"/>
    <w:rsid w:val="000E6484"/>
    <w:rsid w:val="000F15E3"/>
    <w:rsid w:val="000F4252"/>
    <w:rsid w:val="000F4960"/>
    <w:rsid w:val="000F731E"/>
    <w:rsid w:val="000F7AD1"/>
    <w:rsid w:val="000F7E56"/>
    <w:rsid w:val="001025E8"/>
    <w:rsid w:val="00105D28"/>
    <w:rsid w:val="00132C47"/>
    <w:rsid w:val="0013665B"/>
    <w:rsid w:val="00136DCF"/>
    <w:rsid w:val="001372CC"/>
    <w:rsid w:val="00137BB7"/>
    <w:rsid w:val="0015325B"/>
    <w:rsid w:val="00165451"/>
    <w:rsid w:val="00166E7A"/>
    <w:rsid w:val="00174B1A"/>
    <w:rsid w:val="00185BAF"/>
    <w:rsid w:val="00187B46"/>
    <w:rsid w:val="00190DAB"/>
    <w:rsid w:val="001C430D"/>
    <w:rsid w:val="001C4533"/>
    <w:rsid w:val="001D2ABE"/>
    <w:rsid w:val="001D76CB"/>
    <w:rsid w:val="001E2B7E"/>
    <w:rsid w:val="001E2C30"/>
    <w:rsid w:val="001E71C2"/>
    <w:rsid w:val="001E7983"/>
    <w:rsid w:val="001F6950"/>
    <w:rsid w:val="00205777"/>
    <w:rsid w:val="0021217E"/>
    <w:rsid w:val="00215FB8"/>
    <w:rsid w:val="00220186"/>
    <w:rsid w:val="00223FE3"/>
    <w:rsid w:val="002374F3"/>
    <w:rsid w:val="0025683A"/>
    <w:rsid w:val="00265AED"/>
    <w:rsid w:val="00271048"/>
    <w:rsid w:val="0027651A"/>
    <w:rsid w:val="00280C1F"/>
    <w:rsid w:val="0028534C"/>
    <w:rsid w:val="002A2F37"/>
    <w:rsid w:val="002A2FEB"/>
    <w:rsid w:val="002B361B"/>
    <w:rsid w:val="002D7758"/>
    <w:rsid w:val="002E1980"/>
    <w:rsid w:val="002E4FF7"/>
    <w:rsid w:val="00313C63"/>
    <w:rsid w:val="00331ABF"/>
    <w:rsid w:val="00343FB3"/>
    <w:rsid w:val="0036293D"/>
    <w:rsid w:val="00364FAD"/>
    <w:rsid w:val="00377F16"/>
    <w:rsid w:val="003B3805"/>
    <w:rsid w:val="003B4EE5"/>
    <w:rsid w:val="003C4B6C"/>
    <w:rsid w:val="003D3D3C"/>
    <w:rsid w:val="003E5FD6"/>
    <w:rsid w:val="003F10E6"/>
    <w:rsid w:val="00401A2F"/>
    <w:rsid w:val="0040316A"/>
    <w:rsid w:val="00406A99"/>
    <w:rsid w:val="0040750B"/>
    <w:rsid w:val="0042059C"/>
    <w:rsid w:val="0042401A"/>
    <w:rsid w:val="00425D1C"/>
    <w:rsid w:val="00426C6C"/>
    <w:rsid w:val="00435355"/>
    <w:rsid w:val="00444322"/>
    <w:rsid w:val="004651C6"/>
    <w:rsid w:val="00496C3B"/>
    <w:rsid w:val="004B3503"/>
    <w:rsid w:val="004B6E42"/>
    <w:rsid w:val="004C7A6A"/>
    <w:rsid w:val="004D2E01"/>
    <w:rsid w:val="004E2A13"/>
    <w:rsid w:val="004F12BF"/>
    <w:rsid w:val="004F7602"/>
    <w:rsid w:val="00514EB4"/>
    <w:rsid w:val="00515856"/>
    <w:rsid w:val="00521CDA"/>
    <w:rsid w:val="00531771"/>
    <w:rsid w:val="00531B6F"/>
    <w:rsid w:val="00532A6E"/>
    <w:rsid w:val="00560515"/>
    <w:rsid w:val="00571DE1"/>
    <w:rsid w:val="005B3B97"/>
    <w:rsid w:val="005B416F"/>
    <w:rsid w:val="005B7B94"/>
    <w:rsid w:val="005C1EF4"/>
    <w:rsid w:val="005D4BC8"/>
    <w:rsid w:val="005D4DBF"/>
    <w:rsid w:val="005F0C76"/>
    <w:rsid w:val="00600E80"/>
    <w:rsid w:val="00624B0C"/>
    <w:rsid w:val="00625971"/>
    <w:rsid w:val="00632481"/>
    <w:rsid w:val="0063521E"/>
    <w:rsid w:val="00664908"/>
    <w:rsid w:val="00672161"/>
    <w:rsid w:val="00677629"/>
    <w:rsid w:val="006917F6"/>
    <w:rsid w:val="006925C1"/>
    <w:rsid w:val="006A2545"/>
    <w:rsid w:val="006B6197"/>
    <w:rsid w:val="006C3CAF"/>
    <w:rsid w:val="006D25B0"/>
    <w:rsid w:val="006E1CE4"/>
    <w:rsid w:val="006E25AF"/>
    <w:rsid w:val="006F584D"/>
    <w:rsid w:val="0070456A"/>
    <w:rsid w:val="00711735"/>
    <w:rsid w:val="00714F28"/>
    <w:rsid w:val="007207F1"/>
    <w:rsid w:val="007356A0"/>
    <w:rsid w:val="007356B2"/>
    <w:rsid w:val="007443B0"/>
    <w:rsid w:val="00745BD4"/>
    <w:rsid w:val="0076433D"/>
    <w:rsid w:val="00776313"/>
    <w:rsid w:val="00793AE7"/>
    <w:rsid w:val="00794A1A"/>
    <w:rsid w:val="007A53A2"/>
    <w:rsid w:val="007A60BC"/>
    <w:rsid w:val="007B4734"/>
    <w:rsid w:val="007B769D"/>
    <w:rsid w:val="007C7041"/>
    <w:rsid w:val="007E1714"/>
    <w:rsid w:val="007E4B2B"/>
    <w:rsid w:val="007F2E60"/>
    <w:rsid w:val="0080113D"/>
    <w:rsid w:val="00802C61"/>
    <w:rsid w:val="008072F5"/>
    <w:rsid w:val="00815BA5"/>
    <w:rsid w:val="0083404B"/>
    <w:rsid w:val="00835B60"/>
    <w:rsid w:val="008555B3"/>
    <w:rsid w:val="00870200"/>
    <w:rsid w:val="0087146C"/>
    <w:rsid w:val="00882A16"/>
    <w:rsid w:val="00884A80"/>
    <w:rsid w:val="008856FA"/>
    <w:rsid w:val="00891849"/>
    <w:rsid w:val="00891E81"/>
    <w:rsid w:val="00892E04"/>
    <w:rsid w:val="008B0481"/>
    <w:rsid w:val="008C4C05"/>
    <w:rsid w:val="008D66AB"/>
    <w:rsid w:val="008E20ED"/>
    <w:rsid w:val="008F0219"/>
    <w:rsid w:val="008F0A6C"/>
    <w:rsid w:val="008F1F09"/>
    <w:rsid w:val="008F475D"/>
    <w:rsid w:val="00903C8D"/>
    <w:rsid w:val="00913AEE"/>
    <w:rsid w:val="009243A1"/>
    <w:rsid w:val="0095070D"/>
    <w:rsid w:val="009601D8"/>
    <w:rsid w:val="00964D60"/>
    <w:rsid w:val="00966DB7"/>
    <w:rsid w:val="00970F39"/>
    <w:rsid w:val="00973CC1"/>
    <w:rsid w:val="00974B74"/>
    <w:rsid w:val="00975FF9"/>
    <w:rsid w:val="009A7C13"/>
    <w:rsid w:val="009B225B"/>
    <w:rsid w:val="009B54E5"/>
    <w:rsid w:val="009C02D6"/>
    <w:rsid w:val="009D1E7E"/>
    <w:rsid w:val="009D3F6D"/>
    <w:rsid w:val="009D746F"/>
    <w:rsid w:val="009E69FD"/>
    <w:rsid w:val="009F071D"/>
    <w:rsid w:val="00A03BA8"/>
    <w:rsid w:val="00A11180"/>
    <w:rsid w:val="00A12C7D"/>
    <w:rsid w:val="00A14C96"/>
    <w:rsid w:val="00A22068"/>
    <w:rsid w:val="00A23AC7"/>
    <w:rsid w:val="00A31FAA"/>
    <w:rsid w:val="00A41955"/>
    <w:rsid w:val="00A44087"/>
    <w:rsid w:val="00A50DEB"/>
    <w:rsid w:val="00A53338"/>
    <w:rsid w:val="00A53BDE"/>
    <w:rsid w:val="00A62C2A"/>
    <w:rsid w:val="00A662A8"/>
    <w:rsid w:val="00A703C4"/>
    <w:rsid w:val="00A815E3"/>
    <w:rsid w:val="00A82D6E"/>
    <w:rsid w:val="00A83765"/>
    <w:rsid w:val="00A86DA9"/>
    <w:rsid w:val="00A945D0"/>
    <w:rsid w:val="00A9593A"/>
    <w:rsid w:val="00AA7983"/>
    <w:rsid w:val="00AC12D3"/>
    <w:rsid w:val="00AD41CE"/>
    <w:rsid w:val="00AD548B"/>
    <w:rsid w:val="00AD6C9D"/>
    <w:rsid w:val="00AE0B1E"/>
    <w:rsid w:val="00AE3D59"/>
    <w:rsid w:val="00AE463A"/>
    <w:rsid w:val="00AF42A6"/>
    <w:rsid w:val="00B3043D"/>
    <w:rsid w:val="00B32096"/>
    <w:rsid w:val="00B34D84"/>
    <w:rsid w:val="00B36BAE"/>
    <w:rsid w:val="00B62F83"/>
    <w:rsid w:val="00B66AE2"/>
    <w:rsid w:val="00B67CB1"/>
    <w:rsid w:val="00B731BA"/>
    <w:rsid w:val="00B75213"/>
    <w:rsid w:val="00B86BB5"/>
    <w:rsid w:val="00B92873"/>
    <w:rsid w:val="00BA3A32"/>
    <w:rsid w:val="00BB3FFA"/>
    <w:rsid w:val="00BB5345"/>
    <w:rsid w:val="00BD2106"/>
    <w:rsid w:val="00BF0957"/>
    <w:rsid w:val="00C12188"/>
    <w:rsid w:val="00C134B6"/>
    <w:rsid w:val="00C2222C"/>
    <w:rsid w:val="00C232A9"/>
    <w:rsid w:val="00C40F50"/>
    <w:rsid w:val="00C41932"/>
    <w:rsid w:val="00C74203"/>
    <w:rsid w:val="00C75976"/>
    <w:rsid w:val="00C76FEB"/>
    <w:rsid w:val="00C82E39"/>
    <w:rsid w:val="00C9178A"/>
    <w:rsid w:val="00CA1DDB"/>
    <w:rsid w:val="00CA6FDE"/>
    <w:rsid w:val="00CC5586"/>
    <w:rsid w:val="00CD1A3C"/>
    <w:rsid w:val="00CD6487"/>
    <w:rsid w:val="00D1125D"/>
    <w:rsid w:val="00D2386D"/>
    <w:rsid w:val="00D45959"/>
    <w:rsid w:val="00D539D3"/>
    <w:rsid w:val="00D73667"/>
    <w:rsid w:val="00D74EFC"/>
    <w:rsid w:val="00D91E5C"/>
    <w:rsid w:val="00DA32BF"/>
    <w:rsid w:val="00DA72E7"/>
    <w:rsid w:val="00DC6B26"/>
    <w:rsid w:val="00DD28BD"/>
    <w:rsid w:val="00DE6BA0"/>
    <w:rsid w:val="00E05E4F"/>
    <w:rsid w:val="00E1331F"/>
    <w:rsid w:val="00E15E26"/>
    <w:rsid w:val="00E22E77"/>
    <w:rsid w:val="00E24E5A"/>
    <w:rsid w:val="00E30BCD"/>
    <w:rsid w:val="00E4240F"/>
    <w:rsid w:val="00E5161E"/>
    <w:rsid w:val="00E52EA5"/>
    <w:rsid w:val="00E60627"/>
    <w:rsid w:val="00E62AE7"/>
    <w:rsid w:val="00E73A26"/>
    <w:rsid w:val="00E77740"/>
    <w:rsid w:val="00E77C7F"/>
    <w:rsid w:val="00E83471"/>
    <w:rsid w:val="00E92A26"/>
    <w:rsid w:val="00EA6099"/>
    <w:rsid w:val="00EB1AB9"/>
    <w:rsid w:val="00EC3094"/>
    <w:rsid w:val="00EC3C44"/>
    <w:rsid w:val="00EC740D"/>
    <w:rsid w:val="00EC7642"/>
    <w:rsid w:val="00EE25BF"/>
    <w:rsid w:val="00EE27CE"/>
    <w:rsid w:val="00EE6E1F"/>
    <w:rsid w:val="00EF1968"/>
    <w:rsid w:val="00EF4BD9"/>
    <w:rsid w:val="00F06387"/>
    <w:rsid w:val="00F259A8"/>
    <w:rsid w:val="00F62541"/>
    <w:rsid w:val="00F74B53"/>
    <w:rsid w:val="00F75231"/>
    <w:rsid w:val="00F86291"/>
    <w:rsid w:val="00F968D1"/>
    <w:rsid w:val="00FB7307"/>
    <w:rsid w:val="00FC64D5"/>
    <w:rsid w:val="00FE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EF954"/>
  <w15:chartTrackingRefBased/>
  <w15:docId w15:val="{1298CFBB-0CDA-47F5-9CDB-E7056F7AD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7E56"/>
    <w:pPr>
      <w:keepNext/>
      <w:keepLines/>
      <w:spacing w:before="240" w:after="0" w:line="36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E56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E56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E56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E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7E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7E5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F7E5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NoList1">
    <w:name w:val="No List1"/>
    <w:next w:val="NoList"/>
    <w:uiPriority w:val="99"/>
    <w:semiHidden/>
    <w:unhideWhenUsed/>
    <w:rsid w:val="000F7E56"/>
  </w:style>
  <w:style w:type="paragraph" w:styleId="CommentText">
    <w:name w:val="annotation text"/>
    <w:basedOn w:val="Normal"/>
    <w:link w:val="CommentTextChar"/>
    <w:uiPriority w:val="99"/>
    <w:unhideWhenUsed/>
    <w:rsid w:val="000F7E56"/>
    <w:pPr>
      <w:spacing w:after="12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7E5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0F7E5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E5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E56"/>
    <w:rPr>
      <w:b/>
      <w:bCs/>
      <w:sz w:val="20"/>
      <w:szCs w:val="20"/>
    </w:rPr>
  </w:style>
  <w:style w:type="paragraph" w:customStyle="1" w:styleId="Body">
    <w:name w:val="Body"/>
    <w:rsid w:val="000F7E56"/>
    <w:pPr>
      <w:pBdr>
        <w:top w:val="nil"/>
        <w:left w:val="nil"/>
        <w:bottom w:val="nil"/>
        <w:right w:val="nil"/>
        <w:between w:val="nil"/>
        <w:bar w:val="nil"/>
      </w:pBdr>
      <w:spacing w:after="120" w:line="360" w:lineRule="auto"/>
    </w:pPr>
    <w:rPr>
      <w:rFonts w:ascii="Calibri" w:eastAsia="Arial Unicode MS" w:hAnsi="Calibri" w:cs="Arial Unicode MS"/>
      <w:color w:val="000000"/>
      <w:u w:color="000000"/>
      <w:bdr w:val="nil"/>
      <w:lang w:val="nl-NL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F7E56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  <w:rsid w:val="000F7E56"/>
  </w:style>
  <w:style w:type="paragraph" w:styleId="Footer">
    <w:name w:val="footer"/>
    <w:link w:val="FooterChar"/>
    <w:uiPriority w:val="99"/>
    <w:rsid w:val="000F7E5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F7E56"/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character" w:styleId="Hyperlink">
    <w:name w:val="Hyperlink"/>
    <w:basedOn w:val="DefaultParagraphFont"/>
    <w:uiPriority w:val="99"/>
    <w:unhideWhenUsed/>
    <w:rsid w:val="000F7E56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7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E56"/>
  </w:style>
  <w:style w:type="paragraph" w:styleId="Revision">
    <w:name w:val="Revision"/>
    <w:hidden/>
    <w:uiPriority w:val="99"/>
    <w:semiHidden/>
    <w:rsid w:val="000F7E56"/>
    <w:pPr>
      <w:spacing w:after="0" w:line="240" w:lineRule="auto"/>
    </w:pPr>
  </w:style>
  <w:style w:type="paragraph" w:styleId="Bibliography">
    <w:name w:val="Bibliography"/>
    <w:basedOn w:val="Normal"/>
    <w:next w:val="Normal"/>
    <w:uiPriority w:val="37"/>
    <w:unhideWhenUsed/>
    <w:rsid w:val="000F7E56"/>
    <w:pPr>
      <w:tabs>
        <w:tab w:val="left" w:pos="384"/>
      </w:tabs>
      <w:spacing w:after="0" w:line="240" w:lineRule="auto"/>
      <w:ind w:left="384" w:hanging="384"/>
    </w:pPr>
  </w:style>
  <w:style w:type="paragraph" w:customStyle="1" w:styleId="EndNoteBibliography">
    <w:name w:val="EndNote Bibliography"/>
    <w:basedOn w:val="Normal"/>
    <w:link w:val="EndNoteBibliographyChar"/>
    <w:rsid w:val="000F7E56"/>
    <w:pPr>
      <w:spacing w:after="120"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0F7E56"/>
    <w:rPr>
      <w:rFonts w:ascii="Calibri" w:hAnsi="Calibri" w:cs="Calibri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F7E56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F7E56"/>
    <w:pPr>
      <w:spacing w:after="100" w:line="36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0F7E56"/>
    <w:pPr>
      <w:tabs>
        <w:tab w:val="right" w:leader="dot" w:pos="9628"/>
      </w:tabs>
      <w:spacing w:after="100" w:line="360" w:lineRule="auto"/>
      <w:ind w:left="220"/>
    </w:pPr>
    <w:rPr>
      <w:rFonts w:asciiTheme="majorHAnsi" w:hAnsiTheme="majorHAnsi" w:cstheme="majorHAnsi"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0F7E56"/>
    <w:pPr>
      <w:spacing w:after="100" w:line="360" w:lineRule="auto"/>
      <w:ind w:left="440"/>
    </w:pPr>
  </w:style>
  <w:style w:type="paragraph" w:styleId="ListParagraph">
    <w:name w:val="List Paragraph"/>
    <w:basedOn w:val="Normal"/>
    <w:link w:val="ListParagraphChar"/>
    <w:uiPriority w:val="34"/>
    <w:qFormat/>
    <w:rsid w:val="000F7E56"/>
    <w:pPr>
      <w:spacing w:after="120" w:line="360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7E56"/>
  </w:style>
  <w:style w:type="table" w:styleId="TableGrid">
    <w:name w:val="Table Grid"/>
    <w:basedOn w:val="TableNormal"/>
    <w:uiPriority w:val="39"/>
    <w:rsid w:val="000F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F7E56"/>
    <w:rPr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0F7E56"/>
  </w:style>
  <w:style w:type="table" w:customStyle="1" w:styleId="TableGrid1">
    <w:name w:val="Table Grid1"/>
    <w:basedOn w:val="TableNormal"/>
    <w:next w:val="TableGrid"/>
    <w:uiPriority w:val="39"/>
    <w:rsid w:val="000F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F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F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F7E56"/>
    <w:pPr>
      <w:keepNext/>
      <w:spacing w:after="200" w:line="240" w:lineRule="auto"/>
      <w:jc w:val="both"/>
    </w:pPr>
    <w:rPr>
      <w:rFonts w:cstheme="minorHAnsi"/>
      <w:iCs/>
      <w:color w:val="44546A" w:themeColor="text2"/>
    </w:rPr>
  </w:style>
  <w:style w:type="paragraph" w:styleId="TableofFigures">
    <w:name w:val="table of figures"/>
    <w:basedOn w:val="Normal"/>
    <w:next w:val="Normal"/>
    <w:uiPriority w:val="99"/>
    <w:unhideWhenUsed/>
    <w:rsid w:val="000F7E5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F7E5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7E56"/>
    <w:rPr>
      <w:rFonts w:asciiTheme="majorHAnsi" w:eastAsiaTheme="majorEastAsia" w:hAnsiTheme="majorHAnsi" w:cstheme="majorBidi"/>
      <w:color w:val="2F5496" w:themeColor="accent1" w:themeShade="BF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0F7E56"/>
    <w:pPr>
      <w:spacing w:after="0" w:line="240" w:lineRule="auto"/>
    </w:pPr>
  </w:style>
  <w:style w:type="paragraph" w:customStyle="1" w:styleId="xmsonormal">
    <w:name w:val="x_msonormal"/>
    <w:basedOn w:val="Normal"/>
    <w:rsid w:val="000F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gkelc">
    <w:name w:val="hgkelc"/>
    <w:basedOn w:val="DefaultParagraphFont"/>
    <w:rsid w:val="000F7E56"/>
  </w:style>
  <w:style w:type="paragraph" w:customStyle="1" w:styleId="EndNoteBibliographyTitle">
    <w:name w:val="EndNote Bibliography Title"/>
    <w:basedOn w:val="Normal"/>
    <w:link w:val="EndNoteBibliographyTitleChar"/>
    <w:rsid w:val="000F7E56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0F7E56"/>
    <w:rPr>
      <w:rFonts w:ascii="Calibri" w:hAnsi="Calibri" w:cs="Calibri"/>
      <w:noProof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E5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F7E56"/>
    <w:rPr>
      <w:color w:val="605E5C"/>
      <w:shd w:val="clear" w:color="auto" w:fill="E1DFDD"/>
    </w:rPr>
  </w:style>
  <w:style w:type="paragraph" w:customStyle="1" w:styleId="Pa61">
    <w:name w:val="Pa61"/>
    <w:basedOn w:val="Normal"/>
    <w:next w:val="Normal"/>
    <w:uiPriority w:val="99"/>
    <w:rsid w:val="000F7E56"/>
    <w:pPr>
      <w:autoSpaceDE w:val="0"/>
      <w:autoSpaceDN w:val="0"/>
      <w:adjustRightInd w:val="0"/>
      <w:spacing w:after="0" w:line="181" w:lineRule="atLeast"/>
    </w:pPr>
    <w:rPr>
      <w:rFonts w:ascii="Rotis II Sans Std Light" w:hAnsi="Rotis II Sans Std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0F7E56"/>
    <w:pPr>
      <w:autoSpaceDE w:val="0"/>
      <w:autoSpaceDN w:val="0"/>
      <w:adjustRightInd w:val="0"/>
      <w:spacing w:after="0" w:line="221" w:lineRule="atLeast"/>
    </w:pPr>
    <w:rPr>
      <w:rFonts w:ascii="Rotis Serif Std" w:hAnsi="Rotis Serif Std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7E5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7E56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0F7E56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7E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7E5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7E56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0F7E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F7E56"/>
  </w:style>
  <w:style w:type="character" w:customStyle="1" w:styleId="itwtqi23ioopmk3o6ert">
    <w:name w:val="itwtqi_23ioopmk3o6ert"/>
    <w:basedOn w:val="DefaultParagraphFont"/>
    <w:rsid w:val="000F7E56"/>
  </w:style>
  <w:style w:type="paragraph" w:customStyle="1" w:styleId="xxxmsonormal">
    <w:name w:val="x_x_x_msonormal"/>
    <w:basedOn w:val="Normal"/>
    <w:rsid w:val="000F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0F7E56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F7E56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F7E56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F7E56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F7E56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0F7E56"/>
    <w:pPr>
      <w:spacing w:after="100"/>
      <w:ind w:left="1760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5331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  <w:div w:id="6559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diagramLayout" Target="diagrams/layout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Data" Target="diagrams/data1.xml"/><Relationship Id="rId25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hart" Target="charts/chart2.xml"/><Relationship Id="rId10" Type="http://schemas.openxmlformats.org/officeDocument/2006/relationships/image" Target="media/image3.png"/><Relationship Id="rId19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chart" Target="charts/chart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2.2222222222222223E-2"/>
          <c:y val="0.13240515765175734"/>
          <c:w val="0.93888888888888888"/>
          <c:h val="0.31171737705434133"/>
        </c:manualLayout>
      </c:layou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Case studies recruited 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Sheet1!$A$2:$A$16</c:f>
              <c:numCache>
                <c:formatCode>mmm\-yy</c:formatCode>
                <c:ptCount val="15"/>
                <c:pt idx="0">
                  <c:v>43497</c:v>
                </c:pt>
                <c:pt idx="1">
                  <c:v>43525</c:v>
                </c:pt>
                <c:pt idx="2">
                  <c:v>43556</c:v>
                </c:pt>
                <c:pt idx="3">
                  <c:v>43586</c:v>
                </c:pt>
                <c:pt idx="4">
                  <c:v>43617</c:v>
                </c:pt>
                <c:pt idx="5">
                  <c:v>43647</c:v>
                </c:pt>
                <c:pt idx="6">
                  <c:v>43678</c:v>
                </c:pt>
                <c:pt idx="7">
                  <c:v>43709</c:v>
                </c:pt>
                <c:pt idx="8">
                  <c:v>43739</c:v>
                </c:pt>
                <c:pt idx="9">
                  <c:v>43770</c:v>
                </c:pt>
                <c:pt idx="10">
                  <c:v>43800</c:v>
                </c:pt>
                <c:pt idx="11">
                  <c:v>43831</c:v>
                </c:pt>
                <c:pt idx="12">
                  <c:v>43862</c:v>
                </c:pt>
                <c:pt idx="13">
                  <c:v>43891</c:v>
                </c:pt>
                <c:pt idx="14">
                  <c:v>43922</c:v>
                </c:pt>
              </c:numCache>
            </c:numRef>
          </c:cat>
          <c:val>
            <c:numRef>
              <c:f>Sheet1!$C$2:$C$16</c:f>
              <c:numCache>
                <c:formatCode>General</c:formatCode>
                <c:ptCount val="15"/>
                <c:pt idx="0">
                  <c:v>0</c:v>
                </c:pt>
                <c:pt idx="1">
                  <c:v>2</c:v>
                </c:pt>
                <c:pt idx="2">
                  <c:v>3</c:v>
                </c:pt>
                <c:pt idx="3">
                  <c:v>6</c:v>
                </c:pt>
                <c:pt idx="4">
                  <c:v>10</c:v>
                </c:pt>
                <c:pt idx="5">
                  <c:v>15</c:v>
                </c:pt>
                <c:pt idx="6">
                  <c:v>15</c:v>
                </c:pt>
                <c:pt idx="7">
                  <c:v>16</c:v>
                </c:pt>
                <c:pt idx="8">
                  <c:v>17</c:v>
                </c:pt>
                <c:pt idx="9">
                  <c:v>17</c:v>
                </c:pt>
                <c:pt idx="10">
                  <c:v>18</c:v>
                </c:pt>
                <c:pt idx="11">
                  <c:v>18</c:v>
                </c:pt>
                <c:pt idx="12">
                  <c:v>18</c:v>
                </c:pt>
                <c:pt idx="13">
                  <c:v>18</c:v>
                </c:pt>
                <c:pt idx="14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FE5-4A2E-A68D-57A30D04233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Case studies completed</c:v>
                </c:pt>
              </c:strCache>
            </c:strRef>
          </c:tx>
          <c:spPr>
            <a:ln w="317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Sheet1!$A$2:$A$16</c:f>
              <c:numCache>
                <c:formatCode>mmm\-yy</c:formatCode>
                <c:ptCount val="15"/>
                <c:pt idx="0">
                  <c:v>43497</c:v>
                </c:pt>
                <c:pt idx="1">
                  <c:v>43525</c:v>
                </c:pt>
                <c:pt idx="2">
                  <c:v>43556</c:v>
                </c:pt>
                <c:pt idx="3">
                  <c:v>43586</c:v>
                </c:pt>
                <c:pt idx="4">
                  <c:v>43617</c:v>
                </c:pt>
                <c:pt idx="5">
                  <c:v>43647</c:v>
                </c:pt>
                <c:pt idx="6">
                  <c:v>43678</c:v>
                </c:pt>
                <c:pt idx="7">
                  <c:v>43709</c:v>
                </c:pt>
                <c:pt idx="8">
                  <c:v>43739</c:v>
                </c:pt>
                <c:pt idx="9">
                  <c:v>43770</c:v>
                </c:pt>
                <c:pt idx="10">
                  <c:v>43800</c:v>
                </c:pt>
                <c:pt idx="11">
                  <c:v>43831</c:v>
                </c:pt>
                <c:pt idx="12">
                  <c:v>43862</c:v>
                </c:pt>
                <c:pt idx="13">
                  <c:v>43891</c:v>
                </c:pt>
                <c:pt idx="14">
                  <c:v>43922</c:v>
                </c:pt>
              </c:numCache>
            </c:numRef>
          </c:cat>
          <c:val>
            <c:numRef>
              <c:f>Sheet1!$D$2:$D$16</c:f>
              <c:numCache>
                <c:formatCode>General</c:formatCode>
                <c:ptCount val="15"/>
                <c:pt idx="7">
                  <c:v>2</c:v>
                </c:pt>
                <c:pt idx="8">
                  <c:v>2</c:v>
                </c:pt>
                <c:pt idx="9">
                  <c:v>4</c:v>
                </c:pt>
                <c:pt idx="10">
                  <c:v>4</c:v>
                </c:pt>
                <c:pt idx="11">
                  <c:v>4</c:v>
                </c:pt>
                <c:pt idx="12">
                  <c:v>5</c:v>
                </c:pt>
                <c:pt idx="13">
                  <c:v>15</c:v>
                </c:pt>
                <c:pt idx="14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FE5-4A2E-A68D-57A30D04233A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507223728"/>
        <c:axId val="512420416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Sheet1!$B$1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2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2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>
                      <c:ext uri="{02D57815-91ED-43cb-92C2-25804820EDAC}">
                        <c15:formulaRef>
                          <c15:sqref>Sheet1!$A$2:$A$16</c15:sqref>
                        </c15:formulaRef>
                      </c:ext>
                    </c:extLst>
                    <c:numCache>
                      <c:formatCode>mmm\-yy</c:formatCode>
                      <c:ptCount val="15"/>
                      <c:pt idx="0">
                        <c:v>43497</c:v>
                      </c:pt>
                      <c:pt idx="1">
                        <c:v>43525</c:v>
                      </c:pt>
                      <c:pt idx="2">
                        <c:v>43556</c:v>
                      </c:pt>
                      <c:pt idx="3">
                        <c:v>43586</c:v>
                      </c:pt>
                      <c:pt idx="4">
                        <c:v>43617</c:v>
                      </c:pt>
                      <c:pt idx="5">
                        <c:v>43647</c:v>
                      </c:pt>
                      <c:pt idx="6">
                        <c:v>43678</c:v>
                      </c:pt>
                      <c:pt idx="7">
                        <c:v>43709</c:v>
                      </c:pt>
                      <c:pt idx="8">
                        <c:v>43739</c:v>
                      </c:pt>
                      <c:pt idx="9">
                        <c:v>43770</c:v>
                      </c:pt>
                      <c:pt idx="10">
                        <c:v>43800</c:v>
                      </c:pt>
                      <c:pt idx="11">
                        <c:v>43831</c:v>
                      </c:pt>
                      <c:pt idx="12">
                        <c:v>43862</c:v>
                      </c:pt>
                      <c:pt idx="13">
                        <c:v>43891</c:v>
                      </c:pt>
                      <c:pt idx="14">
                        <c:v>43922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Sheet1!$B$2:$B$16</c15:sqref>
                        </c15:formulaRef>
                      </c:ext>
                    </c:extLst>
                    <c:numCache>
                      <c:formatCode>General</c:formatCode>
                      <c:ptCount val="15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1FE5-4A2E-A68D-57A30D04233A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2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2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Sheet1!$A$2:$A$16</c15:sqref>
                        </c15:formulaRef>
                      </c:ext>
                    </c:extLst>
                    <c:numCache>
                      <c:formatCode>mmm\-yy</c:formatCode>
                      <c:ptCount val="15"/>
                      <c:pt idx="0">
                        <c:v>43497</c:v>
                      </c:pt>
                      <c:pt idx="1">
                        <c:v>43525</c:v>
                      </c:pt>
                      <c:pt idx="2">
                        <c:v>43556</c:v>
                      </c:pt>
                      <c:pt idx="3">
                        <c:v>43586</c:v>
                      </c:pt>
                      <c:pt idx="4">
                        <c:v>43617</c:v>
                      </c:pt>
                      <c:pt idx="5">
                        <c:v>43647</c:v>
                      </c:pt>
                      <c:pt idx="6">
                        <c:v>43678</c:v>
                      </c:pt>
                      <c:pt idx="7">
                        <c:v>43709</c:v>
                      </c:pt>
                      <c:pt idx="8">
                        <c:v>43739</c:v>
                      </c:pt>
                      <c:pt idx="9">
                        <c:v>43770</c:v>
                      </c:pt>
                      <c:pt idx="10">
                        <c:v>43800</c:v>
                      </c:pt>
                      <c:pt idx="11">
                        <c:v>43831</c:v>
                      </c:pt>
                      <c:pt idx="12">
                        <c:v>43862</c:v>
                      </c:pt>
                      <c:pt idx="13">
                        <c:v>43891</c:v>
                      </c:pt>
                      <c:pt idx="14">
                        <c:v>43922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Sheet1!$E$2:$E$16</c15:sqref>
                        </c15:formulaRef>
                      </c:ext>
                    </c:extLst>
                    <c:numCache>
                      <c:formatCode>General</c:formatCode>
                      <c:ptCount val="1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FE5-4A2E-A68D-57A30D04233A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none"/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2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2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Sheet1!$A$2:$A$16</c15:sqref>
                        </c15:formulaRef>
                      </c:ext>
                    </c:extLst>
                    <c:numCache>
                      <c:formatCode>mmm\-yy</c:formatCode>
                      <c:ptCount val="15"/>
                      <c:pt idx="0">
                        <c:v>43497</c:v>
                      </c:pt>
                      <c:pt idx="1">
                        <c:v>43525</c:v>
                      </c:pt>
                      <c:pt idx="2">
                        <c:v>43556</c:v>
                      </c:pt>
                      <c:pt idx="3">
                        <c:v>43586</c:v>
                      </c:pt>
                      <c:pt idx="4">
                        <c:v>43617</c:v>
                      </c:pt>
                      <c:pt idx="5">
                        <c:v>43647</c:v>
                      </c:pt>
                      <c:pt idx="6">
                        <c:v>43678</c:v>
                      </c:pt>
                      <c:pt idx="7">
                        <c:v>43709</c:v>
                      </c:pt>
                      <c:pt idx="8">
                        <c:v>43739</c:v>
                      </c:pt>
                      <c:pt idx="9">
                        <c:v>43770</c:v>
                      </c:pt>
                      <c:pt idx="10">
                        <c:v>43800</c:v>
                      </c:pt>
                      <c:pt idx="11">
                        <c:v>43831</c:v>
                      </c:pt>
                      <c:pt idx="12">
                        <c:v>43862</c:v>
                      </c:pt>
                      <c:pt idx="13">
                        <c:v>43891</c:v>
                      </c:pt>
                      <c:pt idx="14">
                        <c:v>43922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Sheet1!$F$2:$F$16</c15:sqref>
                        </c15:formulaRef>
                      </c:ext>
                    </c:extLst>
                    <c:numCache>
                      <c:formatCode>General</c:formatCode>
                      <c:ptCount val="1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FE5-4A2E-A68D-57A30D04233A}"/>
                  </c:ext>
                </c:extLst>
              </c15:ser>
            </c15:filteredLineSeries>
          </c:ext>
        </c:extLst>
      </c:lineChart>
      <c:dateAx>
        <c:axId val="507223728"/>
        <c:scaling>
          <c:orientation val="minMax"/>
        </c:scaling>
        <c:delete val="0"/>
        <c:axPos val="b"/>
        <c:numFmt formatCode="mmm\-yy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2420416"/>
        <c:crosses val="autoZero"/>
        <c:auto val="1"/>
        <c:lblOffset val="100"/>
        <c:baseTimeUnit val="months"/>
      </c:dateAx>
      <c:valAx>
        <c:axId val="512420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7223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Participants Recruited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Sheet2!$A$2:$A$17</c:f>
              <c:numCache>
                <c:formatCode>mmm\-yy</c:formatCode>
                <c:ptCount val="16"/>
                <c:pt idx="0">
                  <c:v>43497</c:v>
                </c:pt>
                <c:pt idx="1">
                  <c:v>43525</c:v>
                </c:pt>
                <c:pt idx="2">
                  <c:v>43556</c:v>
                </c:pt>
                <c:pt idx="3">
                  <c:v>43586</c:v>
                </c:pt>
                <c:pt idx="4">
                  <c:v>43617</c:v>
                </c:pt>
                <c:pt idx="5">
                  <c:v>43647</c:v>
                </c:pt>
                <c:pt idx="6">
                  <c:v>43678</c:v>
                </c:pt>
                <c:pt idx="7">
                  <c:v>43709</c:v>
                </c:pt>
                <c:pt idx="8">
                  <c:v>43739</c:v>
                </c:pt>
                <c:pt idx="9">
                  <c:v>43770</c:v>
                </c:pt>
                <c:pt idx="10">
                  <c:v>43800</c:v>
                </c:pt>
                <c:pt idx="11">
                  <c:v>43831</c:v>
                </c:pt>
                <c:pt idx="12">
                  <c:v>43862</c:v>
                </c:pt>
                <c:pt idx="13">
                  <c:v>43891</c:v>
                </c:pt>
                <c:pt idx="14">
                  <c:v>43922</c:v>
                </c:pt>
                <c:pt idx="15">
                  <c:v>43952</c:v>
                </c:pt>
              </c:numCache>
            </c:numRef>
          </c:cat>
          <c:val>
            <c:numRef>
              <c:f>Sheet2!$B$2:$B$17</c:f>
              <c:numCache>
                <c:formatCode>General</c:formatCode>
                <c:ptCount val="16"/>
                <c:pt idx="0">
                  <c:v>0</c:v>
                </c:pt>
                <c:pt idx="1">
                  <c:v>3</c:v>
                </c:pt>
                <c:pt idx="2">
                  <c:v>4</c:v>
                </c:pt>
                <c:pt idx="3">
                  <c:v>6</c:v>
                </c:pt>
                <c:pt idx="4">
                  <c:v>9</c:v>
                </c:pt>
                <c:pt idx="5">
                  <c:v>11</c:v>
                </c:pt>
                <c:pt idx="6">
                  <c:v>12</c:v>
                </c:pt>
                <c:pt idx="7">
                  <c:v>12</c:v>
                </c:pt>
                <c:pt idx="8">
                  <c:v>12</c:v>
                </c:pt>
                <c:pt idx="9">
                  <c:v>13</c:v>
                </c:pt>
                <c:pt idx="10">
                  <c:v>16</c:v>
                </c:pt>
                <c:pt idx="11">
                  <c:v>16</c:v>
                </c:pt>
                <c:pt idx="12">
                  <c:v>16</c:v>
                </c:pt>
                <c:pt idx="13">
                  <c:v>17</c:v>
                </c:pt>
                <c:pt idx="14">
                  <c:v>18</c:v>
                </c:pt>
                <c:pt idx="15">
                  <c:v>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E3C-45EB-BABF-BF611EFDA43C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657543136"/>
        <c:axId val="1652117008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Sheet2!$C$1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>
                      <c:ext uri="{02D57815-91ED-43cb-92C2-25804820EDAC}">
                        <c15:formulaRef>
                          <c15:sqref>Sheet2!$A$2:$A$17</c15:sqref>
                        </c15:formulaRef>
                      </c:ext>
                    </c:extLst>
                    <c:numCache>
                      <c:formatCode>mmm\-yy</c:formatCode>
                      <c:ptCount val="16"/>
                      <c:pt idx="0">
                        <c:v>43497</c:v>
                      </c:pt>
                      <c:pt idx="1">
                        <c:v>43525</c:v>
                      </c:pt>
                      <c:pt idx="2">
                        <c:v>43556</c:v>
                      </c:pt>
                      <c:pt idx="3">
                        <c:v>43586</c:v>
                      </c:pt>
                      <c:pt idx="4">
                        <c:v>43617</c:v>
                      </c:pt>
                      <c:pt idx="5">
                        <c:v>43647</c:v>
                      </c:pt>
                      <c:pt idx="6">
                        <c:v>43678</c:v>
                      </c:pt>
                      <c:pt idx="7">
                        <c:v>43709</c:v>
                      </c:pt>
                      <c:pt idx="8">
                        <c:v>43739</c:v>
                      </c:pt>
                      <c:pt idx="9">
                        <c:v>43770</c:v>
                      </c:pt>
                      <c:pt idx="10">
                        <c:v>43800</c:v>
                      </c:pt>
                      <c:pt idx="11">
                        <c:v>43831</c:v>
                      </c:pt>
                      <c:pt idx="12">
                        <c:v>43862</c:v>
                      </c:pt>
                      <c:pt idx="13">
                        <c:v>43891</c:v>
                      </c:pt>
                      <c:pt idx="14">
                        <c:v>43922</c:v>
                      </c:pt>
                      <c:pt idx="15">
                        <c:v>43952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Sheet2!$C$2:$C$17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0E3C-45EB-BABF-BF611EFDA43C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Sheet2!$D$1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Sheet2!$A$2:$A$17</c15:sqref>
                        </c15:formulaRef>
                      </c:ext>
                    </c:extLst>
                    <c:numCache>
                      <c:formatCode>mmm\-yy</c:formatCode>
                      <c:ptCount val="16"/>
                      <c:pt idx="0">
                        <c:v>43497</c:v>
                      </c:pt>
                      <c:pt idx="1">
                        <c:v>43525</c:v>
                      </c:pt>
                      <c:pt idx="2">
                        <c:v>43556</c:v>
                      </c:pt>
                      <c:pt idx="3">
                        <c:v>43586</c:v>
                      </c:pt>
                      <c:pt idx="4">
                        <c:v>43617</c:v>
                      </c:pt>
                      <c:pt idx="5">
                        <c:v>43647</c:v>
                      </c:pt>
                      <c:pt idx="6">
                        <c:v>43678</c:v>
                      </c:pt>
                      <c:pt idx="7">
                        <c:v>43709</c:v>
                      </c:pt>
                      <c:pt idx="8">
                        <c:v>43739</c:v>
                      </c:pt>
                      <c:pt idx="9">
                        <c:v>43770</c:v>
                      </c:pt>
                      <c:pt idx="10">
                        <c:v>43800</c:v>
                      </c:pt>
                      <c:pt idx="11">
                        <c:v>43831</c:v>
                      </c:pt>
                      <c:pt idx="12">
                        <c:v>43862</c:v>
                      </c:pt>
                      <c:pt idx="13">
                        <c:v>43891</c:v>
                      </c:pt>
                      <c:pt idx="14">
                        <c:v>43922</c:v>
                      </c:pt>
                      <c:pt idx="15">
                        <c:v>43952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Sheet2!$D$2:$D$17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0E3C-45EB-BABF-BF611EFDA43C}"/>
                  </c:ext>
                </c:extLst>
              </c15:ser>
            </c15:filteredLineSeries>
          </c:ext>
        </c:extLst>
      </c:lineChart>
      <c:dateAx>
        <c:axId val="1657543136"/>
        <c:scaling>
          <c:orientation val="minMax"/>
        </c:scaling>
        <c:delete val="0"/>
        <c:axPos val="b"/>
        <c:numFmt formatCode="mmm\-yy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52117008"/>
        <c:crosses val="autoZero"/>
        <c:auto val="1"/>
        <c:lblOffset val="100"/>
        <c:baseTimeUnit val="months"/>
      </c:dateAx>
      <c:valAx>
        <c:axId val="1652117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57543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Before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I know what a hospice is and the services they provide</c:v>
                </c:pt>
                <c:pt idx="1">
                  <c:v>I know about EOL services</c:v>
                </c:pt>
                <c:pt idx="2">
                  <c:v>I understand what the ReSPECT form is all about</c:v>
                </c:pt>
                <c:pt idx="3">
                  <c:v>How likely is it that you will plan ahead about your health care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4.5</c:v>
                </c:pt>
                <c:pt idx="1">
                  <c:v>4.2</c:v>
                </c:pt>
                <c:pt idx="2">
                  <c:v>2.2999999999999998</c:v>
                </c:pt>
                <c:pt idx="3">
                  <c:v>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B9-4B05-8C4B-F03055BE52F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After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I know what a hospice is and the services they provide</c:v>
                </c:pt>
                <c:pt idx="1">
                  <c:v>I know about EOL services</c:v>
                </c:pt>
                <c:pt idx="2">
                  <c:v>I understand what the ReSPECT form is all about</c:v>
                </c:pt>
                <c:pt idx="3">
                  <c:v>How likely is it that you will plan ahead about your health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7.5</c:v>
                </c:pt>
                <c:pt idx="1">
                  <c:v>7.5</c:v>
                </c:pt>
                <c:pt idx="2">
                  <c:v>7.8</c:v>
                </c:pt>
                <c:pt idx="3">
                  <c:v>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AB9-4B05-8C4B-F03055BE52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2660959"/>
        <c:axId val="294033407"/>
      </c:barChart>
      <c:catAx>
        <c:axId val="1026609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4033407"/>
        <c:crosses val="autoZero"/>
        <c:auto val="1"/>
        <c:lblAlgn val="ctr"/>
        <c:lblOffset val="100"/>
        <c:noMultiLvlLbl val="0"/>
      </c:catAx>
      <c:valAx>
        <c:axId val="2940334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6609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12700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1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F64B8E-ECF9-44DA-BF53-01F52CE79D61}" type="doc">
      <dgm:prSet loTypeId="urn:microsoft.com/office/officeart/2005/8/layout/target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6DC3E6C-7AD1-4F4C-A34D-8F055202F821}">
      <dgm:prSet phldrT="[Text]" custT="1"/>
      <dgm:spPr>
        <a:xfrm>
          <a:off x="881062" y="0"/>
          <a:ext cx="3386137" cy="1762125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HCP</a:t>
          </a:r>
        </a:p>
      </dgm:t>
    </dgm:pt>
    <dgm:pt modelId="{5153E212-0151-4BB4-8AF3-34A65F0048A4}" type="parTrans" cxnId="{3FE137CB-9CB1-45AA-BADD-CCFE5502A504}">
      <dgm:prSet/>
      <dgm:spPr/>
      <dgm:t>
        <a:bodyPr/>
        <a:lstStyle/>
        <a:p>
          <a:endParaRPr lang="en-US"/>
        </a:p>
      </dgm:t>
    </dgm:pt>
    <dgm:pt modelId="{F02BE522-FFA5-4AFE-90E3-159BF426BCF5}" type="sibTrans" cxnId="{3FE137CB-9CB1-45AA-BADD-CCFE5502A504}">
      <dgm:prSet/>
      <dgm:spPr/>
      <dgm:t>
        <a:bodyPr/>
        <a:lstStyle/>
        <a:p>
          <a:endParaRPr lang="en-US"/>
        </a:p>
      </dgm:t>
    </dgm:pt>
    <dgm:pt modelId="{8183A612-9B17-4343-80E5-66AE7A8BFF6D}">
      <dgm:prSet phldrT="[Text]"/>
      <dgm:spPr>
        <a:xfrm>
          <a:off x="2574131" y="0"/>
          <a:ext cx="1693068" cy="52863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Char char="•"/>
          </a:pPr>
          <a:r>
            <a:rPr 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Interviews</a:t>
          </a:r>
        </a:p>
      </dgm:t>
    </dgm:pt>
    <dgm:pt modelId="{B658675A-30A0-4643-A901-3760EBE27D2C}" type="parTrans" cxnId="{6159159C-5475-443E-B9AE-BD4CE4B44289}">
      <dgm:prSet/>
      <dgm:spPr/>
      <dgm:t>
        <a:bodyPr/>
        <a:lstStyle/>
        <a:p>
          <a:endParaRPr lang="en-US"/>
        </a:p>
      </dgm:t>
    </dgm:pt>
    <dgm:pt modelId="{74C31BE5-F886-48D7-8DBE-AF623A7768E5}" type="sibTrans" cxnId="{6159159C-5475-443E-B9AE-BD4CE4B44289}">
      <dgm:prSet/>
      <dgm:spPr/>
      <dgm:t>
        <a:bodyPr/>
        <a:lstStyle/>
        <a:p>
          <a:endParaRPr lang="en-US"/>
        </a:p>
      </dgm:t>
    </dgm:pt>
    <dgm:pt modelId="{61144C3F-111A-4921-8DCF-AC6636B86325}">
      <dgm:prSet phldrT="[Text]" custT="1"/>
      <dgm:spPr>
        <a:xfrm>
          <a:off x="881062" y="528638"/>
          <a:ext cx="3386137" cy="114538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FCGs</a:t>
          </a:r>
        </a:p>
      </dgm:t>
    </dgm:pt>
    <dgm:pt modelId="{8CD0E7FE-CC60-49BE-BB3F-C204213F2167}" type="parTrans" cxnId="{F33EEA2E-17A3-4204-9282-B1ECC044ED10}">
      <dgm:prSet/>
      <dgm:spPr/>
      <dgm:t>
        <a:bodyPr/>
        <a:lstStyle/>
        <a:p>
          <a:endParaRPr lang="en-US"/>
        </a:p>
      </dgm:t>
    </dgm:pt>
    <dgm:pt modelId="{DD03320C-219F-4322-8A45-75A6B7DB3889}" type="sibTrans" cxnId="{F33EEA2E-17A3-4204-9282-B1ECC044ED10}">
      <dgm:prSet/>
      <dgm:spPr/>
      <dgm:t>
        <a:bodyPr/>
        <a:lstStyle/>
        <a:p>
          <a:endParaRPr lang="en-US"/>
        </a:p>
      </dgm:t>
    </dgm:pt>
    <dgm:pt modelId="{6401573E-BB91-44A7-98EA-E5A046986201}">
      <dgm:prSet phldrT="[Text]"/>
      <dgm:spPr>
        <a:xfrm>
          <a:off x="2574131" y="528638"/>
          <a:ext cx="1693068" cy="528636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Char char="•"/>
          </a:pPr>
          <a:r>
            <a:rPr 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Interviews</a:t>
          </a:r>
        </a:p>
      </dgm:t>
    </dgm:pt>
    <dgm:pt modelId="{5E458BE0-0440-4DBB-9E8F-491EFB674281}" type="parTrans" cxnId="{FE8C1970-F6B9-45CC-B9A4-16611E6E44E1}">
      <dgm:prSet/>
      <dgm:spPr/>
      <dgm:t>
        <a:bodyPr/>
        <a:lstStyle/>
        <a:p>
          <a:endParaRPr lang="en-US"/>
        </a:p>
      </dgm:t>
    </dgm:pt>
    <dgm:pt modelId="{239F6979-B125-401A-BAD5-B255268091F1}" type="sibTrans" cxnId="{FE8C1970-F6B9-45CC-B9A4-16611E6E44E1}">
      <dgm:prSet/>
      <dgm:spPr/>
      <dgm:t>
        <a:bodyPr/>
        <a:lstStyle/>
        <a:p>
          <a:endParaRPr lang="en-US"/>
        </a:p>
      </dgm:t>
    </dgm:pt>
    <dgm:pt modelId="{D8A0459A-A188-4779-8E0F-8E83BB6CDDC7}">
      <dgm:prSet phldrT="[Text]" custT="1"/>
      <dgm:spPr>
        <a:xfrm>
          <a:off x="881062" y="1057275"/>
          <a:ext cx="3386137" cy="52863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Patient</a:t>
          </a:r>
        </a:p>
      </dgm:t>
    </dgm:pt>
    <dgm:pt modelId="{EC7716E3-F851-4CA1-AF03-11DCA3F211FA}" type="parTrans" cxnId="{4CF4DA75-E96B-4057-BF86-F742AAB5AF6F}">
      <dgm:prSet/>
      <dgm:spPr/>
      <dgm:t>
        <a:bodyPr/>
        <a:lstStyle/>
        <a:p>
          <a:endParaRPr lang="en-US"/>
        </a:p>
      </dgm:t>
    </dgm:pt>
    <dgm:pt modelId="{0635A249-741F-43D0-8389-C9FF5ECB2267}" type="sibTrans" cxnId="{4CF4DA75-E96B-4057-BF86-F742AAB5AF6F}">
      <dgm:prSet/>
      <dgm:spPr/>
      <dgm:t>
        <a:bodyPr/>
        <a:lstStyle/>
        <a:p>
          <a:endParaRPr lang="en-US"/>
        </a:p>
      </dgm:t>
    </dgm:pt>
    <dgm:pt modelId="{0596E8A4-AFA0-4A1A-BF05-9EA79ECEB469}">
      <dgm:prSet phldrT="[Text]"/>
      <dgm:spPr>
        <a:xfrm>
          <a:off x="2574131" y="1057275"/>
          <a:ext cx="1693068" cy="528636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Char char="•"/>
          </a:pPr>
          <a:r>
            <a:rPr 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Interviews</a:t>
          </a:r>
        </a:p>
      </dgm:t>
    </dgm:pt>
    <dgm:pt modelId="{A7D4F500-D6B1-462A-9194-A02440B8A79E}" type="parTrans" cxnId="{4B6A8A81-B909-4BC3-8F30-B3FBD90B7086}">
      <dgm:prSet/>
      <dgm:spPr/>
      <dgm:t>
        <a:bodyPr/>
        <a:lstStyle/>
        <a:p>
          <a:endParaRPr lang="en-US"/>
        </a:p>
      </dgm:t>
    </dgm:pt>
    <dgm:pt modelId="{65293844-3CC5-49EC-8C60-CABA0CF94849}" type="sibTrans" cxnId="{4B6A8A81-B909-4BC3-8F30-B3FBD90B7086}">
      <dgm:prSet/>
      <dgm:spPr/>
      <dgm:t>
        <a:bodyPr/>
        <a:lstStyle/>
        <a:p>
          <a:endParaRPr lang="en-US"/>
        </a:p>
      </dgm:t>
    </dgm:pt>
    <dgm:pt modelId="{2EE73963-91E8-43CB-A87E-D6407C9768BC}">
      <dgm:prSet phldrT="[Text]"/>
      <dgm:spPr>
        <a:xfrm>
          <a:off x="2574131" y="1057275"/>
          <a:ext cx="1693068" cy="528636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Char char="•"/>
          </a:pPr>
          <a:r>
            <a:rPr 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Medical Records review</a:t>
          </a:r>
        </a:p>
      </dgm:t>
    </dgm:pt>
    <dgm:pt modelId="{B7034824-FA9B-49BE-945C-073F575CD4ED}" type="parTrans" cxnId="{DC51FB37-22F1-4998-A5E5-186E1A19021D}">
      <dgm:prSet/>
      <dgm:spPr/>
      <dgm:t>
        <a:bodyPr/>
        <a:lstStyle/>
        <a:p>
          <a:endParaRPr lang="en-US"/>
        </a:p>
      </dgm:t>
    </dgm:pt>
    <dgm:pt modelId="{9F4633E2-6C51-4C91-81D1-8904FC38B91A}" type="sibTrans" cxnId="{DC51FB37-22F1-4998-A5E5-186E1A19021D}">
      <dgm:prSet/>
      <dgm:spPr/>
      <dgm:t>
        <a:bodyPr/>
        <a:lstStyle/>
        <a:p>
          <a:endParaRPr lang="en-US"/>
        </a:p>
      </dgm:t>
    </dgm:pt>
    <dgm:pt modelId="{09FE0079-D319-4AB5-99BD-4121FDC03800}" type="pres">
      <dgm:prSet presAssocID="{6CF64B8E-ECF9-44DA-BF53-01F52CE79D61}" presName="Name0" presStyleCnt="0">
        <dgm:presLayoutVars>
          <dgm:chMax val="7"/>
          <dgm:dir/>
          <dgm:animLvl val="lvl"/>
          <dgm:resizeHandles val="exact"/>
        </dgm:presLayoutVars>
      </dgm:prSet>
      <dgm:spPr/>
    </dgm:pt>
    <dgm:pt modelId="{05915A26-1321-4E94-ACEF-433CDC010B22}" type="pres">
      <dgm:prSet presAssocID="{F6DC3E6C-7AD1-4F4C-A34D-8F055202F821}" presName="circle1" presStyleLbl="node1" presStyleIdx="0" presStyleCnt="3"/>
      <dgm:spPr>
        <a:xfrm>
          <a:off x="0" y="0"/>
          <a:ext cx="1762125" cy="1762125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0C3E0E13-3AE2-468F-90F0-88705F1E6524}" type="pres">
      <dgm:prSet presAssocID="{F6DC3E6C-7AD1-4F4C-A34D-8F055202F821}" presName="space" presStyleCnt="0"/>
      <dgm:spPr/>
    </dgm:pt>
    <dgm:pt modelId="{3D900422-547A-4CC8-A507-37DCB82ECE0C}" type="pres">
      <dgm:prSet presAssocID="{F6DC3E6C-7AD1-4F4C-A34D-8F055202F821}" presName="rect1" presStyleLbl="alignAcc1" presStyleIdx="0" presStyleCnt="3" custLinFactNeighborX="41991" custLinFactNeighborY="-54578"/>
      <dgm:spPr/>
    </dgm:pt>
    <dgm:pt modelId="{56B325CE-2F2A-451A-BA35-3DC29312CC3A}" type="pres">
      <dgm:prSet presAssocID="{61144C3F-111A-4921-8DCF-AC6636B86325}" presName="vertSpace2" presStyleLbl="node1" presStyleIdx="0" presStyleCnt="3"/>
      <dgm:spPr/>
    </dgm:pt>
    <dgm:pt modelId="{1FEBCA01-460B-48F9-9268-D1A5242E60C2}" type="pres">
      <dgm:prSet presAssocID="{61144C3F-111A-4921-8DCF-AC6636B86325}" presName="circle2" presStyleLbl="node1" presStyleIdx="1" presStyleCnt="3"/>
      <dgm:spPr>
        <a:xfrm>
          <a:off x="308372" y="528638"/>
          <a:ext cx="1145380" cy="1145380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D4A7FB93-04A6-4E0D-ABE4-66A290FC97C0}" type="pres">
      <dgm:prSet presAssocID="{61144C3F-111A-4921-8DCF-AC6636B86325}" presName="rect2" presStyleLbl="alignAcc1" presStyleIdx="1" presStyleCnt="3"/>
      <dgm:spPr/>
    </dgm:pt>
    <dgm:pt modelId="{E4B64195-3D3C-498D-A462-43021BBDDD9F}" type="pres">
      <dgm:prSet presAssocID="{D8A0459A-A188-4779-8E0F-8E83BB6CDDC7}" presName="vertSpace3" presStyleLbl="node1" presStyleIdx="1" presStyleCnt="3"/>
      <dgm:spPr/>
    </dgm:pt>
    <dgm:pt modelId="{A7A9FBA8-63BD-41FE-A96E-788E9D80C913}" type="pres">
      <dgm:prSet presAssocID="{D8A0459A-A188-4779-8E0F-8E83BB6CDDC7}" presName="circle3" presStyleLbl="node1" presStyleIdx="2" presStyleCnt="3"/>
      <dgm:spPr>
        <a:xfrm>
          <a:off x="616744" y="1057275"/>
          <a:ext cx="528636" cy="528636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72F8EFD5-23D4-4EC4-A051-F833135253A9}" type="pres">
      <dgm:prSet presAssocID="{D8A0459A-A188-4779-8E0F-8E83BB6CDDC7}" presName="rect3" presStyleLbl="alignAcc1" presStyleIdx="2" presStyleCnt="3"/>
      <dgm:spPr/>
    </dgm:pt>
    <dgm:pt modelId="{93CD6F48-4EA1-47D6-A582-CFA5835A3D6C}" type="pres">
      <dgm:prSet presAssocID="{F6DC3E6C-7AD1-4F4C-A34D-8F055202F821}" presName="rect1ParTx" presStyleLbl="alignAcc1" presStyleIdx="2" presStyleCnt="3">
        <dgm:presLayoutVars>
          <dgm:chMax val="1"/>
          <dgm:bulletEnabled val="1"/>
        </dgm:presLayoutVars>
      </dgm:prSet>
      <dgm:spPr/>
    </dgm:pt>
    <dgm:pt modelId="{E8446E0C-4508-495D-82D4-A0A2604D0F80}" type="pres">
      <dgm:prSet presAssocID="{F6DC3E6C-7AD1-4F4C-A34D-8F055202F821}" presName="rect1ChTx" presStyleLbl="alignAcc1" presStyleIdx="2" presStyleCnt="3">
        <dgm:presLayoutVars>
          <dgm:bulletEnabled val="1"/>
        </dgm:presLayoutVars>
      </dgm:prSet>
      <dgm:spPr/>
    </dgm:pt>
    <dgm:pt modelId="{56B13D29-FD49-468F-9A1B-6F69F4537307}" type="pres">
      <dgm:prSet presAssocID="{61144C3F-111A-4921-8DCF-AC6636B86325}" presName="rect2ParTx" presStyleLbl="alignAcc1" presStyleIdx="2" presStyleCnt="3">
        <dgm:presLayoutVars>
          <dgm:chMax val="1"/>
          <dgm:bulletEnabled val="1"/>
        </dgm:presLayoutVars>
      </dgm:prSet>
      <dgm:spPr/>
    </dgm:pt>
    <dgm:pt modelId="{1D4EB4AA-9515-4F58-85A3-985088DA272A}" type="pres">
      <dgm:prSet presAssocID="{61144C3F-111A-4921-8DCF-AC6636B86325}" presName="rect2ChTx" presStyleLbl="alignAcc1" presStyleIdx="2" presStyleCnt="3">
        <dgm:presLayoutVars>
          <dgm:bulletEnabled val="1"/>
        </dgm:presLayoutVars>
      </dgm:prSet>
      <dgm:spPr/>
    </dgm:pt>
    <dgm:pt modelId="{2E20E45A-026E-4F1E-A1FE-3A8A488D0EB6}" type="pres">
      <dgm:prSet presAssocID="{D8A0459A-A188-4779-8E0F-8E83BB6CDDC7}" presName="rect3ParTx" presStyleLbl="alignAcc1" presStyleIdx="2" presStyleCnt="3">
        <dgm:presLayoutVars>
          <dgm:chMax val="1"/>
          <dgm:bulletEnabled val="1"/>
        </dgm:presLayoutVars>
      </dgm:prSet>
      <dgm:spPr/>
    </dgm:pt>
    <dgm:pt modelId="{B4070BDC-0DC3-4320-897D-78DCE9157C7F}" type="pres">
      <dgm:prSet presAssocID="{D8A0459A-A188-4779-8E0F-8E83BB6CDDC7}" presName="rect3ChTx" presStyleLbl="alignAcc1" presStyleIdx="2" presStyleCnt="3">
        <dgm:presLayoutVars>
          <dgm:bulletEnabled val="1"/>
        </dgm:presLayoutVars>
      </dgm:prSet>
      <dgm:spPr/>
    </dgm:pt>
  </dgm:ptLst>
  <dgm:cxnLst>
    <dgm:cxn modelId="{7C98E204-7741-4079-8EAD-209E29FF83E5}" type="presOf" srcId="{61144C3F-111A-4921-8DCF-AC6636B86325}" destId="{D4A7FB93-04A6-4E0D-ABE4-66A290FC97C0}" srcOrd="0" destOrd="0" presId="urn:microsoft.com/office/officeart/2005/8/layout/target3"/>
    <dgm:cxn modelId="{9C437B0D-1D6B-4A01-BF41-C494A82C2989}" type="presOf" srcId="{D8A0459A-A188-4779-8E0F-8E83BB6CDDC7}" destId="{72F8EFD5-23D4-4EC4-A051-F833135253A9}" srcOrd="0" destOrd="0" presId="urn:microsoft.com/office/officeart/2005/8/layout/target3"/>
    <dgm:cxn modelId="{39BAB925-5ED2-430E-8B8F-6CFA1D46C9A6}" type="presOf" srcId="{2EE73963-91E8-43CB-A87E-D6407C9768BC}" destId="{B4070BDC-0DC3-4320-897D-78DCE9157C7F}" srcOrd="0" destOrd="1" presId="urn:microsoft.com/office/officeart/2005/8/layout/target3"/>
    <dgm:cxn modelId="{F33EEA2E-17A3-4204-9282-B1ECC044ED10}" srcId="{6CF64B8E-ECF9-44DA-BF53-01F52CE79D61}" destId="{61144C3F-111A-4921-8DCF-AC6636B86325}" srcOrd="1" destOrd="0" parTransId="{8CD0E7FE-CC60-49BE-BB3F-C204213F2167}" sibTransId="{DD03320C-219F-4322-8A45-75A6B7DB3889}"/>
    <dgm:cxn modelId="{DC51FB37-22F1-4998-A5E5-186E1A19021D}" srcId="{D8A0459A-A188-4779-8E0F-8E83BB6CDDC7}" destId="{2EE73963-91E8-43CB-A87E-D6407C9768BC}" srcOrd="1" destOrd="0" parTransId="{B7034824-FA9B-49BE-945C-073F575CD4ED}" sibTransId="{9F4633E2-6C51-4C91-81D1-8904FC38B91A}"/>
    <dgm:cxn modelId="{0FB3863B-5956-4C21-BB69-37376E349DE1}" type="presOf" srcId="{D8A0459A-A188-4779-8E0F-8E83BB6CDDC7}" destId="{2E20E45A-026E-4F1E-A1FE-3A8A488D0EB6}" srcOrd="1" destOrd="0" presId="urn:microsoft.com/office/officeart/2005/8/layout/target3"/>
    <dgm:cxn modelId="{8E995D5E-3E25-4D2C-AFC0-A4C425B0A57C}" type="presOf" srcId="{F6DC3E6C-7AD1-4F4C-A34D-8F055202F821}" destId="{3D900422-547A-4CC8-A507-37DCB82ECE0C}" srcOrd="0" destOrd="0" presId="urn:microsoft.com/office/officeart/2005/8/layout/target3"/>
    <dgm:cxn modelId="{FE8C1970-F6B9-45CC-B9A4-16611E6E44E1}" srcId="{61144C3F-111A-4921-8DCF-AC6636B86325}" destId="{6401573E-BB91-44A7-98EA-E5A046986201}" srcOrd="0" destOrd="0" parTransId="{5E458BE0-0440-4DBB-9E8F-491EFB674281}" sibTransId="{239F6979-B125-401A-BAD5-B255268091F1}"/>
    <dgm:cxn modelId="{4CF4DA75-E96B-4057-BF86-F742AAB5AF6F}" srcId="{6CF64B8E-ECF9-44DA-BF53-01F52CE79D61}" destId="{D8A0459A-A188-4779-8E0F-8E83BB6CDDC7}" srcOrd="2" destOrd="0" parTransId="{EC7716E3-F851-4CA1-AF03-11DCA3F211FA}" sibTransId="{0635A249-741F-43D0-8389-C9FF5ECB2267}"/>
    <dgm:cxn modelId="{0E756E7A-81CC-4EEB-8F22-CC37EEA610A9}" type="presOf" srcId="{61144C3F-111A-4921-8DCF-AC6636B86325}" destId="{56B13D29-FD49-468F-9A1B-6F69F4537307}" srcOrd="1" destOrd="0" presId="urn:microsoft.com/office/officeart/2005/8/layout/target3"/>
    <dgm:cxn modelId="{016A1E80-4E74-4A09-B0AA-9248294BFE60}" type="presOf" srcId="{0596E8A4-AFA0-4A1A-BF05-9EA79ECEB469}" destId="{B4070BDC-0DC3-4320-897D-78DCE9157C7F}" srcOrd="0" destOrd="0" presId="urn:microsoft.com/office/officeart/2005/8/layout/target3"/>
    <dgm:cxn modelId="{4B6A8A81-B909-4BC3-8F30-B3FBD90B7086}" srcId="{D8A0459A-A188-4779-8E0F-8E83BB6CDDC7}" destId="{0596E8A4-AFA0-4A1A-BF05-9EA79ECEB469}" srcOrd="0" destOrd="0" parTransId="{A7D4F500-D6B1-462A-9194-A02440B8A79E}" sibTransId="{65293844-3CC5-49EC-8C60-CABA0CF94849}"/>
    <dgm:cxn modelId="{6159159C-5475-443E-B9AE-BD4CE4B44289}" srcId="{F6DC3E6C-7AD1-4F4C-A34D-8F055202F821}" destId="{8183A612-9B17-4343-80E5-66AE7A8BFF6D}" srcOrd="0" destOrd="0" parTransId="{B658675A-30A0-4643-A901-3760EBE27D2C}" sibTransId="{74C31BE5-F886-48D7-8DBE-AF623A7768E5}"/>
    <dgm:cxn modelId="{28472DB6-BBAB-4F1F-8A2D-9DE3445261F5}" type="presOf" srcId="{6401573E-BB91-44A7-98EA-E5A046986201}" destId="{1D4EB4AA-9515-4F58-85A3-985088DA272A}" srcOrd="0" destOrd="0" presId="urn:microsoft.com/office/officeart/2005/8/layout/target3"/>
    <dgm:cxn modelId="{3FE137CB-9CB1-45AA-BADD-CCFE5502A504}" srcId="{6CF64B8E-ECF9-44DA-BF53-01F52CE79D61}" destId="{F6DC3E6C-7AD1-4F4C-A34D-8F055202F821}" srcOrd="0" destOrd="0" parTransId="{5153E212-0151-4BB4-8AF3-34A65F0048A4}" sibTransId="{F02BE522-FFA5-4AFE-90E3-159BF426BCF5}"/>
    <dgm:cxn modelId="{E4219AD3-0041-4DCD-8954-D0CDED4464CE}" type="presOf" srcId="{6CF64B8E-ECF9-44DA-BF53-01F52CE79D61}" destId="{09FE0079-D319-4AB5-99BD-4121FDC03800}" srcOrd="0" destOrd="0" presId="urn:microsoft.com/office/officeart/2005/8/layout/target3"/>
    <dgm:cxn modelId="{5E190ADD-CFE3-48E9-906A-0739C562218F}" type="presOf" srcId="{F6DC3E6C-7AD1-4F4C-A34D-8F055202F821}" destId="{93CD6F48-4EA1-47D6-A582-CFA5835A3D6C}" srcOrd="1" destOrd="0" presId="urn:microsoft.com/office/officeart/2005/8/layout/target3"/>
    <dgm:cxn modelId="{D4E9DDEC-434E-4B45-BCA6-1707E4ECEB5C}" type="presOf" srcId="{8183A612-9B17-4343-80E5-66AE7A8BFF6D}" destId="{E8446E0C-4508-495D-82D4-A0A2604D0F80}" srcOrd="0" destOrd="0" presId="urn:microsoft.com/office/officeart/2005/8/layout/target3"/>
    <dgm:cxn modelId="{4DA0CC0C-55C9-4B0A-B335-4B7390E23054}" type="presParOf" srcId="{09FE0079-D319-4AB5-99BD-4121FDC03800}" destId="{05915A26-1321-4E94-ACEF-433CDC010B22}" srcOrd="0" destOrd="0" presId="urn:microsoft.com/office/officeart/2005/8/layout/target3"/>
    <dgm:cxn modelId="{FD4933B9-6A0E-4C46-8ED7-DCED4152BBF3}" type="presParOf" srcId="{09FE0079-D319-4AB5-99BD-4121FDC03800}" destId="{0C3E0E13-3AE2-468F-90F0-88705F1E6524}" srcOrd="1" destOrd="0" presId="urn:microsoft.com/office/officeart/2005/8/layout/target3"/>
    <dgm:cxn modelId="{C3F771AE-F90E-4D6F-84DF-41E29E7A5F0B}" type="presParOf" srcId="{09FE0079-D319-4AB5-99BD-4121FDC03800}" destId="{3D900422-547A-4CC8-A507-37DCB82ECE0C}" srcOrd="2" destOrd="0" presId="urn:microsoft.com/office/officeart/2005/8/layout/target3"/>
    <dgm:cxn modelId="{8295D9B7-C349-4F26-8496-53BD0F1D8204}" type="presParOf" srcId="{09FE0079-D319-4AB5-99BD-4121FDC03800}" destId="{56B325CE-2F2A-451A-BA35-3DC29312CC3A}" srcOrd="3" destOrd="0" presId="urn:microsoft.com/office/officeart/2005/8/layout/target3"/>
    <dgm:cxn modelId="{5AAFCF21-B7E4-41C9-B5D2-3B0462A05209}" type="presParOf" srcId="{09FE0079-D319-4AB5-99BD-4121FDC03800}" destId="{1FEBCA01-460B-48F9-9268-D1A5242E60C2}" srcOrd="4" destOrd="0" presId="urn:microsoft.com/office/officeart/2005/8/layout/target3"/>
    <dgm:cxn modelId="{C0228E1B-64CB-4C1D-9F57-684979878A41}" type="presParOf" srcId="{09FE0079-D319-4AB5-99BD-4121FDC03800}" destId="{D4A7FB93-04A6-4E0D-ABE4-66A290FC97C0}" srcOrd="5" destOrd="0" presId="urn:microsoft.com/office/officeart/2005/8/layout/target3"/>
    <dgm:cxn modelId="{E37058B7-F6D8-4ADA-8CE2-E4688FE669C0}" type="presParOf" srcId="{09FE0079-D319-4AB5-99BD-4121FDC03800}" destId="{E4B64195-3D3C-498D-A462-43021BBDDD9F}" srcOrd="6" destOrd="0" presId="urn:microsoft.com/office/officeart/2005/8/layout/target3"/>
    <dgm:cxn modelId="{29022E4F-93BC-41B2-BFD7-1B5EE780C2AB}" type="presParOf" srcId="{09FE0079-D319-4AB5-99BD-4121FDC03800}" destId="{A7A9FBA8-63BD-41FE-A96E-788E9D80C913}" srcOrd="7" destOrd="0" presId="urn:microsoft.com/office/officeart/2005/8/layout/target3"/>
    <dgm:cxn modelId="{211D13FE-4213-4D51-B33C-6022C65D303A}" type="presParOf" srcId="{09FE0079-D319-4AB5-99BD-4121FDC03800}" destId="{72F8EFD5-23D4-4EC4-A051-F833135253A9}" srcOrd="8" destOrd="0" presId="urn:microsoft.com/office/officeart/2005/8/layout/target3"/>
    <dgm:cxn modelId="{639FF220-4306-426F-8A6F-6202EDE0F648}" type="presParOf" srcId="{09FE0079-D319-4AB5-99BD-4121FDC03800}" destId="{93CD6F48-4EA1-47D6-A582-CFA5835A3D6C}" srcOrd="9" destOrd="0" presId="urn:microsoft.com/office/officeart/2005/8/layout/target3"/>
    <dgm:cxn modelId="{16E6ACA8-B19E-43E3-B518-D18357EA48E8}" type="presParOf" srcId="{09FE0079-D319-4AB5-99BD-4121FDC03800}" destId="{E8446E0C-4508-495D-82D4-A0A2604D0F80}" srcOrd="10" destOrd="0" presId="urn:microsoft.com/office/officeart/2005/8/layout/target3"/>
    <dgm:cxn modelId="{41CBADB8-94CA-4B7E-93AA-D8D388363505}" type="presParOf" srcId="{09FE0079-D319-4AB5-99BD-4121FDC03800}" destId="{56B13D29-FD49-468F-9A1B-6F69F4537307}" srcOrd="11" destOrd="0" presId="urn:microsoft.com/office/officeart/2005/8/layout/target3"/>
    <dgm:cxn modelId="{7DE8B5E8-CB44-4B8C-81AE-2209CDF08A87}" type="presParOf" srcId="{09FE0079-D319-4AB5-99BD-4121FDC03800}" destId="{1D4EB4AA-9515-4F58-85A3-985088DA272A}" srcOrd="12" destOrd="0" presId="urn:microsoft.com/office/officeart/2005/8/layout/target3"/>
    <dgm:cxn modelId="{9F2038C2-328A-4F59-AE6C-BADF98797847}" type="presParOf" srcId="{09FE0079-D319-4AB5-99BD-4121FDC03800}" destId="{2E20E45A-026E-4F1E-A1FE-3A8A488D0EB6}" srcOrd="13" destOrd="0" presId="urn:microsoft.com/office/officeart/2005/8/layout/target3"/>
    <dgm:cxn modelId="{DC7BA9B4-2748-4089-AA24-968907E5AD6F}" type="presParOf" srcId="{09FE0079-D319-4AB5-99BD-4121FDC03800}" destId="{B4070BDC-0DC3-4320-897D-78DCE9157C7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915A26-1321-4E94-ACEF-433CDC010B22}">
      <dsp:nvSpPr>
        <dsp:cNvPr id="0" name=""/>
        <dsp:cNvSpPr/>
      </dsp:nvSpPr>
      <dsp:spPr>
        <a:xfrm>
          <a:off x="0" y="0"/>
          <a:ext cx="1762125" cy="1762125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900422-547A-4CC8-A507-37DCB82ECE0C}">
      <dsp:nvSpPr>
        <dsp:cNvPr id="0" name=""/>
        <dsp:cNvSpPr/>
      </dsp:nvSpPr>
      <dsp:spPr>
        <a:xfrm>
          <a:off x="881062" y="0"/>
          <a:ext cx="3386137" cy="1762125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HCP</a:t>
          </a:r>
        </a:p>
      </dsp:txBody>
      <dsp:txXfrm>
        <a:off x="881062" y="0"/>
        <a:ext cx="1693068" cy="528638"/>
      </dsp:txXfrm>
    </dsp:sp>
    <dsp:sp modelId="{1FEBCA01-460B-48F9-9268-D1A5242E60C2}">
      <dsp:nvSpPr>
        <dsp:cNvPr id="0" name=""/>
        <dsp:cNvSpPr/>
      </dsp:nvSpPr>
      <dsp:spPr>
        <a:xfrm>
          <a:off x="308372" y="528638"/>
          <a:ext cx="1145380" cy="1145380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4A7FB93-04A6-4E0D-ABE4-66A290FC97C0}">
      <dsp:nvSpPr>
        <dsp:cNvPr id="0" name=""/>
        <dsp:cNvSpPr/>
      </dsp:nvSpPr>
      <dsp:spPr>
        <a:xfrm>
          <a:off x="881062" y="528638"/>
          <a:ext cx="3386137" cy="114538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FCGs</a:t>
          </a:r>
        </a:p>
      </dsp:txBody>
      <dsp:txXfrm>
        <a:off x="881062" y="528638"/>
        <a:ext cx="1693068" cy="528636"/>
      </dsp:txXfrm>
    </dsp:sp>
    <dsp:sp modelId="{A7A9FBA8-63BD-41FE-A96E-788E9D80C913}">
      <dsp:nvSpPr>
        <dsp:cNvPr id="0" name=""/>
        <dsp:cNvSpPr/>
      </dsp:nvSpPr>
      <dsp:spPr>
        <a:xfrm>
          <a:off x="616744" y="1057275"/>
          <a:ext cx="528636" cy="528636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F8EFD5-23D4-4EC4-A051-F833135253A9}">
      <dsp:nvSpPr>
        <dsp:cNvPr id="0" name=""/>
        <dsp:cNvSpPr/>
      </dsp:nvSpPr>
      <dsp:spPr>
        <a:xfrm>
          <a:off x="881062" y="1057275"/>
          <a:ext cx="3386137" cy="52863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Patient</a:t>
          </a:r>
        </a:p>
      </dsp:txBody>
      <dsp:txXfrm>
        <a:off x="881062" y="1057275"/>
        <a:ext cx="1693068" cy="528636"/>
      </dsp:txXfrm>
    </dsp:sp>
    <dsp:sp modelId="{E8446E0C-4508-495D-82D4-A0A2604D0F80}">
      <dsp:nvSpPr>
        <dsp:cNvPr id="0" name=""/>
        <dsp:cNvSpPr/>
      </dsp:nvSpPr>
      <dsp:spPr>
        <a:xfrm>
          <a:off x="2574131" y="0"/>
          <a:ext cx="1693068" cy="52863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Interviews</a:t>
          </a:r>
        </a:p>
      </dsp:txBody>
      <dsp:txXfrm>
        <a:off x="2574131" y="0"/>
        <a:ext cx="1693068" cy="528638"/>
      </dsp:txXfrm>
    </dsp:sp>
    <dsp:sp modelId="{1D4EB4AA-9515-4F58-85A3-985088DA272A}">
      <dsp:nvSpPr>
        <dsp:cNvPr id="0" name=""/>
        <dsp:cNvSpPr/>
      </dsp:nvSpPr>
      <dsp:spPr>
        <a:xfrm>
          <a:off x="2574131" y="528638"/>
          <a:ext cx="1693068" cy="528636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Interviews</a:t>
          </a:r>
        </a:p>
      </dsp:txBody>
      <dsp:txXfrm>
        <a:off x="2574131" y="528638"/>
        <a:ext cx="1693068" cy="528636"/>
      </dsp:txXfrm>
    </dsp:sp>
    <dsp:sp modelId="{B4070BDC-0DC3-4320-897D-78DCE9157C7F}">
      <dsp:nvSpPr>
        <dsp:cNvPr id="0" name=""/>
        <dsp:cNvSpPr/>
      </dsp:nvSpPr>
      <dsp:spPr>
        <a:xfrm>
          <a:off x="2574131" y="1057275"/>
          <a:ext cx="1693068" cy="528636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Interviews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Medical Records review</a:t>
          </a:r>
        </a:p>
      </dsp:txBody>
      <dsp:txXfrm>
        <a:off x="2574131" y="1057275"/>
        <a:ext cx="1693068" cy="5286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21C8-7C2F-49AC-84B7-52419B3A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Penny Smith</dc:creator>
  <cp:keywords/>
  <dc:description/>
  <cp:lastModifiedBy>Siân Jones</cp:lastModifiedBy>
  <cp:revision>3</cp:revision>
  <dcterms:created xsi:type="dcterms:W3CDTF">2022-06-28T13:55:00Z</dcterms:created>
  <dcterms:modified xsi:type="dcterms:W3CDTF">2022-08-01T13:48:00Z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zotero-version="6.0.7"&gt;&lt;session id="aZbwIlcN"/&gt;&lt;style id="http://www.zotero.org/styles/national-institute-of-health-research" hasBibliography="1" bibliographyStyleHasBeenSet="1"/&gt;&lt;prefs&gt;&lt;pref name="fieldType" value="Field"/&gt;&lt;pref na</vt:lpwstr>
  </property>
  <property fmtid="{D5CDD505-2E9C-101B-9397-08002B2CF9AE}" pid="3" name="ZOTERO_PREF_2">
    <vt:lpwstr>me="delayCitationUpdates" value="true"/&gt;&lt;pref name="dontAskDelayCitationUpdates" value="true"/&gt;&lt;/prefs&gt;&lt;/data&gt;</vt:lpwstr>
  </property>
</Properties>
</file>